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A00B" w14:textId="38F9DAD5" w:rsidR="0022729A" w:rsidRPr="00EF0329" w:rsidRDefault="0022729A" w:rsidP="003926A3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0DA6518F" w14:textId="77777777" w:rsidR="00B337E7" w:rsidRPr="00EF0329" w:rsidRDefault="00B337E7" w:rsidP="003926A3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795599EB" w14:textId="77777777" w:rsidR="00B337E7" w:rsidRPr="00EF0329" w:rsidRDefault="00B337E7" w:rsidP="003926A3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69848B16" w14:textId="77777777" w:rsidR="004B5AC6" w:rsidRPr="00EF0329" w:rsidRDefault="004B5AC6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0B553F44" w14:textId="137779B3" w:rsidR="00B337E7" w:rsidRPr="00EF0329" w:rsidRDefault="004B5AC6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OGŁOSZENIE O NABORZE</w:t>
      </w:r>
    </w:p>
    <w:p w14:paraId="3D40A016" w14:textId="0DDC36A8" w:rsidR="00B337E7" w:rsidRPr="00EF0329" w:rsidRDefault="00B337E7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nr FELB.06.02-IP.01-001/24</w:t>
      </w:r>
    </w:p>
    <w:p w14:paraId="417CCB6B" w14:textId="77777777" w:rsidR="004B5AC6" w:rsidRPr="00EF0329" w:rsidRDefault="004B5AC6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3E7D06C4" w14:textId="4BAE7B7A" w:rsidR="004B5AC6" w:rsidRPr="00EF0329" w:rsidRDefault="004B5AC6" w:rsidP="003926A3">
      <w:pPr>
        <w:pStyle w:val="Default"/>
        <w:spacing w:line="360" w:lineRule="auto"/>
        <w:jc w:val="center"/>
        <w:rPr>
          <w:i/>
        </w:rPr>
      </w:pPr>
      <w:r w:rsidRPr="00EF0329">
        <w:t xml:space="preserve">W RAMACH OSI PRIORYTETOWEJ 6 </w:t>
      </w:r>
      <w:r w:rsidRPr="00EF0329">
        <w:rPr>
          <w:i/>
        </w:rPr>
        <w:t>FUNDUSZE EUROPEJSKIE NA WSPARCIE OBYWATELI</w:t>
      </w:r>
      <w:r w:rsidR="00B54C6A" w:rsidRPr="00EF0329">
        <w:rPr>
          <w:i/>
        </w:rPr>
        <w:t>-RYNEK PRACY</w:t>
      </w:r>
      <w:r w:rsidRPr="00EF0329">
        <w:rPr>
          <w:i/>
        </w:rPr>
        <w:t xml:space="preserve"> </w:t>
      </w:r>
    </w:p>
    <w:p w14:paraId="680A7DAC" w14:textId="6B94974B" w:rsidR="004B5AC6" w:rsidRPr="00EF0329" w:rsidRDefault="004B5AC6" w:rsidP="003926A3">
      <w:pPr>
        <w:pStyle w:val="Default"/>
        <w:spacing w:line="360" w:lineRule="auto"/>
        <w:jc w:val="center"/>
      </w:pPr>
      <w:r w:rsidRPr="00EF0329">
        <w:t>PROGRAMU FUNDUSZE EUROPEJSKIE DLA LUBUSKIEGO 2021-2027</w:t>
      </w:r>
    </w:p>
    <w:p w14:paraId="75840CEB" w14:textId="77777777" w:rsidR="004B5AC6" w:rsidRPr="00EF0329" w:rsidRDefault="004B5AC6" w:rsidP="003926A3">
      <w:pPr>
        <w:pStyle w:val="Default"/>
        <w:spacing w:line="360" w:lineRule="auto"/>
        <w:jc w:val="center"/>
      </w:pPr>
    </w:p>
    <w:p w14:paraId="65F0809D" w14:textId="77777777" w:rsidR="004B5AC6" w:rsidRPr="00EF0329" w:rsidRDefault="004B5AC6" w:rsidP="003926A3">
      <w:pPr>
        <w:pStyle w:val="Default"/>
        <w:spacing w:line="360" w:lineRule="auto"/>
        <w:jc w:val="center"/>
        <w:rPr>
          <w:b/>
          <w:bCs/>
        </w:rPr>
      </w:pPr>
    </w:p>
    <w:p w14:paraId="568300F1" w14:textId="77777777" w:rsidR="004B5AC6" w:rsidRPr="00EF0329" w:rsidRDefault="004B5AC6" w:rsidP="003926A3">
      <w:pPr>
        <w:pStyle w:val="Default"/>
        <w:spacing w:line="360" w:lineRule="auto"/>
        <w:jc w:val="center"/>
        <w:rPr>
          <w:b/>
          <w:bCs/>
        </w:rPr>
      </w:pPr>
      <w:r w:rsidRPr="00EF0329">
        <w:rPr>
          <w:b/>
          <w:bCs/>
        </w:rPr>
        <w:t xml:space="preserve">Działanie FELB.06.02 </w:t>
      </w:r>
      <w:r w:rsidRPr="00EF0329">
        <w:rPr>
          <w:b/>
          <w:bCs/>
          <w:i/>
          <w:iCs/>
        </w:rPr>
        <w:t>Realizacja działań na rzecz osób znajdujących się w niekorzystnej sytuacji na rynku pracy</w:t>
      </w:r>
    </w:p>
    <w:p w14:paraId="57B21612" w14:textId="55756383" w:rsidR="004B5AC6" w:rsidRPr="00EF0329" w:rsidRDefault="004B5AC6" w:rsidP="003926A3">
      <w:pPr>
        <w:pStyle w:val="Default"/>
        <w:spacing w:line="360" w:lineRule="auto"/>
        <w:jc w:val="center"/>
        <w:rPr>
          <w:b/>
          <w:bCs/>
          <w:color w:val="auto"/>
        </w:rPr>
      </w:pPr>
      <w:r w:rsidRPr="00EF0329">
        <w:rPr>
          <w:b/>
          <w:bCs/>
        </w:rPr>
        <w:t xml:space="preserve">Nabór wniosków od </w:t>
      </w:r>
      <w:r w:rsidRPr="00EF0329">
        <w:rPr>
          <w:b/>
          <w:bCs/>
          <w:color w:val="auto"/>
        </w:rPr>
        <w:t>11 - 22.03.2024 r.</w:t>
      </w:r>
    </w:p>
    <w:p w14:paraId="6E1AE83C" w14:textId="66058535" w:rsidR="004B5AC6" w:rsidRPr="00EF0329" w:rsidRDefault="004B5AC6" w:rsidP="003926A3">
      <w:pPr>
        <w:pStyle w:val="Default"/>
        <w:spacing w:line="360" w:lineRule="auto"/>
        <w:rPr>
          <w:b/>
          <w:bCs/>
        </w:rPr>
      </w:pPr>
    </w:p>
    <w:p w14:paraId="52C473CF" w14:textId="0C154071" w:rsidR="004B5AC6" w:rsidRPr="00EF0329" w:rsidRDefault="004B5AC6" w:rsidP="003926A3">
      <w:pPr>
        <w:spacing w:line="360" w:lineRule="auto"/>
        <w:rPr>
          <w:rFonts w:cs="Arial"/>
          <w:sz w:val="24"/>
          <w:szCs w:val="24"/>
        </w:rPr>
      </w:pPr>
    </w:p>
    <w:p w14:paraId="486D0061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59B47A2C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078E9E68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40666495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74F98C17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66393963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1DEB6E53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0E686896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2D65F163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447F5B4A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3118CB5E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3FCF53FC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1457F89C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459A3C1D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43875C7B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30254417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641819DD" w14:textId="77777777" w:rsidR="004A6611" w:rsidRPr="00EF0329" w:rsidRDefault="004A6611" w:rsidP="003926A3">
      <w:pPr>
        <w:spacing w:line="360" w:lineRule="auto"/>
        <w:rPr>
          <w:rFonts w:cs="Arial"/>
          <w:sz w:val="24"/>
          <w:szCs w:val="24"/>
        </w:rPr>
      </w:pPr>
    </w:p>
    <w:p w14:paraId="5B227AAD" w14:textId="67B89D27" w:rsidR="004A6611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lastRenderedPageBreak/>
        <w:t>Wojewódzki Urząd Pracy w Zielonej Górze</w:t>
      </w:r>
    </w:p>
    <w:p w14:paraId="1AFCB567" w14:textId="75560869" w:rsidR="00950A77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z siedzibą w Zielonej Górze</w:t>
      </w:r>
    </w:p>
    <w:p w14:paraId="27943C5B" w14:textId="1EAEB566" w:rsidR="00950A77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ul. Wyspiańskiego 15, 65-036 Zielona Góra</w:t>
      </w:r>
    </w:p>
    <w:p w14:paraId="3C273D8F" w14:textId="77777777" w:rsidR="00950A77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</w:p>
    <w:p w14:paraId="40EA1F1C" w14:textId="477F8DA8" w:rsidR="00950A77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jako Instytucja Pośrednicząca Programu Fundusze Europejskie dla Lubuskiego 2021-2027</w:t>
      </w:r>
    </w:p>
    <w:p w14:paraId="1F631134" w14:textId="77777777" w:rsidR="00950A77" w:rsidRPr="00EF0329" w:rsidRDefault="00950A77" w:rsidP="003926A3">
      <w:pPr>
        <w:spacing w:line="360" w:lineRule="auto"/>
        <w:jc w:val="center"/>
        <w:rPr>
          <w:rFonts w:cs="Arial"/>
          <w:sz w:val="24"/>
          <w:szCs w:val="24"/>
        </w:rPr>
      </w:pPr>
    </w:p>
    <w:p w14:paraId="7356C9AA" w14:textId="31367A31" w:rsidR="00950A77" w:rsidRPr="00EF0329" w:rsidRDefault="00950A77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ogłasza nabór</w:t>
      </w:r>
    </w:p>
    <w:p w14:paraId="505A161D" w14:textId="75B48653" w:rsidR="00950A77" w:rsidRPr="00EF0329" w:rsidRDefault="00950A77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nr FELB.06.02-IP.01-001/24</w:t>
      </w:r>
    </w:p>
    <w:p w14:paraId="0A89BE86" w14:textId="0E6FCA95" w:rsidR="00950A77" w:rsidRPr="00EF0329" w:rsidRDefault="00950A77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w ramach</w:t>
      </w:r>
    </w:p>
    <w:p w14:paraId="17F82D2F" w14:textId="24C4EEF6" w:rsidR="00950A77" w:rsidRPr="00EF0329" w:rsidRDefault="00950A77" w:rsidP="003926A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Działania 06.02 Realizacja działań na rzecz osób znajdujących się w</w:t>
      </w:r>
      <w:r w:rsidR="000E321D" w:rsidRPr="00EF0329">
        <w:rPr>
          <w:rFonts w:cs="Arial"/>
          <w:b/>
          <w:bCs/>
          <w:sz w:val="24"/>
          <w:szCs w:val="24"/>
        </w:rPr>
        <w:t> </w:t>
      </w:r>
      <w:r w:rsidRPr="00EF0329">
        <w:rPr>
          <w:rFonts w:cs="Arial"/>
          <w:b/>
          <w:bCs/>
          <w:sz w:val="24"/>
          <w:szCs w:val="24"/>
        </w:rPr>
        <w:t>niekorzystnej sytuacji na rynku pracy</w:t>
      </w:r>
    </w:p>
    <w:p w14:paraId="399C2856" w14:textId="6C43D2BD" w:rsidR="00950A77" w:rsidRPr="00EF0329" w:rsidRDefault="00950A77" w:rsidP="003926A3">
      <w:pPr>
        <w:pStyle w:val="Default"/>
        <w:spacing w:line="360" w:lineRule="auto"/>
        <w:jc w:val="center"/>
        <w:rPr>
          <w:b/>
          <w:bCs/>
          <w:i/>
        </w:rPr>
      </w:pPr>
      <w:r w:rsidRPr="00EF0329">
        <w:rPr>
          <w:b/>
          <w:bCs/>
        </w:rPr>
        <w:t xml:space="preserve">Priorytetu 6 </w:t>
      </w:r>
      <w:r w:rsidR="009419C2" w:rsidRPr="00EF0329">
        <w:rPr>
          <w:b/>
          <w:bCs/>
          <w:iCs/>
        </w:rPr>
        <w:t>Fundusze Europejskie na wsparcie obywateli</w:t>
      </w:r>
      <w:r w:rsidR="00133104" w:rsidRPr="00EF0329">
        <w:rPr>
          <w:b/>
          <w:bCs/>
          <w:iCs/>
        </w:rPr>
        <w:t xml:space="preserve"> – rynek pracy</w:t>
      </w:r>
    </w:p>
    <w:p w14:paraId="207C443F" w14:textId="207E7B2F" w:rsidR="009419C2" w:rsidRPr="00EF0329" w:rsidRDefault="009419C2" w:rsidP="003926A3">
      <w:pPr>
        <w:pStyle w:val="Default"/>
        <w:spacing w:line="360" w:lineRule="auto"/>
        <w:jc w:val="center"/>
        <w:rPr>
          <w:b/>
          <w:bCs/>
          <w:iCs/>
        </w:rPr>
      </w:pPr>
      <w:r w:rsidRPr="00EF0329">
        <w:rPr>
          <w:b/>
          <w:bCs/>
          <w:iCs/>
        </w:rPr>
        <w:t>Programu Fundusze Europejskie dla Lubuskiego 2021-2027</w:t>
      </w:r>
    </w:p>
    <w:p w14:paraId="0C684051" w14:textId="77777777" w:rsidR="009419C2" w:rsidRPr="00EF0329" w:rsidRDefault="009419C2" w:rsidP="003926A3">
      <w:pPr>
        <w:pStyle w:val="Default"/>
        <w:spacing w:line="360" w:lineRule="auto"/>
        <w:rPr>
          <w:iCs/>
        </w:rPr>
      </w:pPr>
    </w:p>
    <w:p w14:paraId="16D7109C" w14:textId="77777777" w:rsidR="000E321D" w:rsidRPr="00EF0329" w:rsidRDefault="009419C2" w:rsidP="003926A3">
      <w:pPr>
        <w:pStyle w:val="Default"/>
        <w:spacing w:line="360" w:lineRule="auto"/>
        <w:jc w:val="center"/>
        <w:rPr>
          <w:b/>
          <w:bCs/>
          <w:iCs/>
        </w:rPr>
      </w:pPr>
      <w:r w:rsidRPr="00EF0329">
        <w:rPr>
          <w:b/>
          <w:bCs/>
          <w:iCs/>
        </w:rPr>
        <w:t xml:space="preserve">Nabór wniosków o dofinansowanie rozpocznie się 11 marca 2024 r. </w:t>
      </w:r>
    </w:p>
    <w:p w14:paraId="16DA1BB0" w14:textId="2F9233B9" w:rsidR="009419C2" w:rsidRPr="00EF0329" w:rsidRDefault="009419C2" w:rsidP="003926A3">
      <w:pPr>
        <w:pStyle w:val="Default"/>
        <w:spacing w:line="360" w:lineRule="auto"/>
        <w:jc w:val="center"/>
        <w:rPr>
          <w:b/>
          <w:bCs/>
          <w:iCs/>
        </w:rPr>
      </w:pPr>
      <w:r w:rsidRPr="00EF0329">
        <w:rPr>
          <w:b/>
          <w:bCs/>
          <w:iCs/>
        </w:rPr>
        <w:t>i zakończy się 22 marca 2024 r.</w:t>
      </w:r>
    </w:p>
    <w:p w14:paraId="436D9A7A" w14:textId="77777777" w:rsidR="009419C2" w:rsidRPr="00EF0329" w:rsidRDefault="009419C2" w:rsidP="003926A3">
      <w:pPr>
        <w:pStyle w:val="Default"/>
        <w:spacing w:line="360" w:lineRule="auto"/>
        <w:jc w:val="center"/>
        <w:rPr>
          <w:b/>
          <w:bCs/>
          <w:iCs/>
        </w:rPr>
      </w:pPr>
    </w:p>
    <w:p w14:paraId="7AD4B92C" w14:textId="67A7431A" w:rsidR="009419C2" w:rsidRPr="00EF0329" w:rsidRDefault="009419C2" w:rsidP="003926A3">
      <w:pPr>
        <w:pStyle w:val="Default"/>
        <w:spacing w:line="360" w:lineRule="auto"/>
        <w:jc w:val="center"/>
        <w:rPr>
          <w:b/>
          <w:bCs/>
          <w:iCs/>
        </w:rPr>
      </w:pPr>
      <w:r w:rsidRPr="00EF0329">
        <w:rPr>
          <w:b/>
          <w:bCs/>
          <w:iCs/>
        </w:rPr>
        <w:t>Nabór prowadzony jest w trybie konkurencyjnym i nie jest podzielony na rundy.</w:t>
      </w:r>
    </w:p>
    <w:p w14:paraId="5CA4B00B" w14:textId="77777777" w:rsidR="009419C2" w:rsidRPr="00EF0329" w:rsidRDefault="009419C2" w:rsidP="003926A3">
      <w:pPr>
        <w:pStyle w:val="Default"/>
        <w:spacing w:line="360" w:lineRule="auto"/>
        <w:rPr>
          <w:iCs/>
        </w:rPr>
      </w:pPr>
    </w:p>
    <w:p w14:paraId="3F505FA7" w14:textId="3A63BC66" w:rsidR="001F6A66" w:rsidRPr="00EF0329" w:rsidRDefault="009419C2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>Udostępnienie formularza nastąpi w dniu 8 lutego 2024 r. w Systemie Obsługi Wniosków Aplikacyjnych (SOWA EFS), natomiast składanie wniosku o</w:t>
      </w:r>
      <w:r w:rsidR="00E11AB7" w:rsidRPr="00EF0329">
        <w:rPr>
          <w:iCs/>
        </w:rPr>
        <w:t> </w:t>
      </w:r>
      <w:r w:rsidRPr="00EF0329">
        <w:rPr>
          <w:iCs/>
        </w:rPr>
        <w:t xml:space="preserve">dofinansowanie możliwe będzie od 11 marca 2024 r. </w:t>
      </w:r>
    </w:p>
    <w:p w14:paraId="020A5ECD" w14:textId="037760DA" w:rsidR="001F6A66" w:rsidRPr="00EF0329" w:rsidRDefault="009419C2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>Za dzień złożenia wniosku o dofinansowanie</w:t>
      </w:r>
      <w:r w:rsidR="001F6A66" w:rsidRPr="00EF0329">
        <w:rPr>
          <w:iCs/>
        </w:rPr>
        <w:t xml:space="preserve"> należy uznać dzień wpływu wniosku do ION w formie elektronicznej w SOWA EFS.</w:t>
      </w:r>
    </w:p>
    <w:p w14:paraId="720DA81C" w14:textId="1B850F25" w:rsidR="001F6A66" w:rsidRPr="00EF0329" w:rsidRDefault="001F6A66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>Wniosek o dofinansowanie w wersji elektronicznej należy złożyć nie później niż w dniu zakończenia naboru wniosków tj. 22 marca 2024 r.</w:t>
      </w:r>
    </w:p>
    <w:p w14:paraId="18B791D5" w14:textId="36FF9E01" w:rsidR="001F6A66" w:rsidRPr="00EF0329" w:rsidRDefault="001F6A66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>Wnioskodawca zobowiązany jest do złożenia jedynie wersji elektronicznej wniosku o</w:t>
      </w:r>
      <w:r w:rsidR="000E321D" w:rsidRPr="00EF0329">
        <w:rPr>
          <w:iCs/>
        </w:rPr>
        <w:t> </w:t>
      </w:r>
      <w:r w:rsidRPr="00EF0329">
        <w:rPr>
          <w:iCs/>
        </w:rPr>
        <w:t>dofinansowanie.</w:t>
      </w:r>
    </w:p>
    <w:p w14:paraId="5E8BF53F" w14:textId="77777777" w:rsidR="00766FEF" w:rsidRPr="00EF0329" w:rsidRDefault="00766FEF" w:rsidP="003926A3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szCs w:val="24"/>
          <w:lang w:eastAsia="pl-PL"/>
        </w:rPr>
      </w:pPr>
    </w:p>
    <w:p w14:paraId="1F82C7E5" w14:textId="634527B5" w:rsidR="00766FEF" w:rsidRPr="00EF0329" w:rsidRDefault="00766FEF" w:rsidP="003926A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4"/>
          <w:szCs w:val="24"/>
          <w:lang w:eastAsia="pl-PL"/>
        </w:rPr>
      </w:pPr>
      <w:r w:rsidRPr="00EF0329">
        <w:rPr>
          <w:rFonts w:cs="Arial"/>
          <w:b/>
          <w:bCs/>
          <w:sz w:val="24"/>
          <w:szCs w:val="24"/>
        </w:rPr>
        <w:t>KWOTA PRZEZNACZONA NA DOFINANSOWANIE PROJEKTÓW</w:t>
      </w:r>
    </w:p>
    <w:p w14:paraId="3937C5EA" w14:textId="4749424C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t xml:space="preserve">Alokacja przeznaczona na nabór wynosi </w:t>
      </w:r>
      <w:r w:rsidR="0011630C">
        <w:rPr>
          <w:rFonts w:eastAsiaTheme="minorHAnsi"/>
          <w:b/>
          <w:bCs/>
          <w:kern w:val="2"/>
          <w14:ligatures w14:val="standardContextual"/>
        </w:rPr>
        <w:t>13 1</w:t>
      </w:r>
      <w:r w:rsidRPr="000477BB">
        <w:rPr>
          <w:rFonts w:eastAsiaTheme="minorHAnsi"/>
          <w:b/>
          <w:bCs/>
          <w:kern w:val="2"/>
          <w14:ligatures w14:val="standardContextual"/>
        </w:rPr>
        <w:t>00 000,00 zł.</w:t>
      </w:r>
    </w:p>
    <w:p w14:paraId="2BB076AE" w14:textId="38597C7E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lastRenderedPageBreak/>
        <w:t xml:space="preserve">Kwota przeznaczona na dofinansowanie realizacji projektów w ramach Działania 6.2 wynosi </w:t>
      </w:r>
      <w:r w:rsidR="0011630C" w:rsidRPr="0011630C">
        <w:rPr>
          <w:rFonts w:eastAsiaTheme="minorHAnsi"/>
          <w:b/>
          <w:bCs/>
          <w:kern w:val="2"/>
          <w14:ligatures w14:val="standardContextual"/>
        </w:rPr>
        <w:t xml:space="preserve">11 790 000,00 </w:t>
      </w:r>
      <w:r w:rsidRPr="000477BB">
        <w:rPr>
          <w:rFonts w:eastAsiaTheme="minorHAnsi"/>
          <w:b/>
          <w:bCs/>
          <w:kern w:val="2"/>
          <w14:ligatures w14:val="standardContextual"/>
        </w:rPr>
        <w:t>zł</w:t>
      </w:r>
      <w:r w:rsidRPr="000477BB">
        <w:rPr>
          <w:rFonts w:eastAsiaTheme="minorHAnsi"/>
          <w:kern w:val="2"/>
          <w14:ligatures w14:val="standardContextual"/>
        </w:rPr>
        <w:t>.</w:t>
      </w:r>
    </w:p>
    <w:p w14:paraId="2BC5AE6E" w14:textId="77777777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</w:p>
    <w:p w14:paraId="59C174CC" w14:textId="77777777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t>Środki EFS+ stanowią 85 % wartości projektu.</w:t>
      </w:r>
    </w:p>
    <w:p w14:paraId="6DAA90D8" w14:textId="77777777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t>Wkład krajowy publiczny stanowi 5% wartości projektu.</w:t>
      </w:r>
    </w:p>
    <w:p w14:paraId="4383AD66" w14:textId="77777777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t xml:space="preserve">Minimalny wkład własny beneficjenta wynosi 10% wartości projektu. </w:t>
      </w:r>
    </w:p>
    <w:p w14:paraId="2D9FF082" w14:textId="77777777" w:rsidR="000477BB" w:rsidRPr="000477BB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</w:p>
    <w:p w14:paraId="65D04201" w14:textId="6BDA6585" w:rsidR="009210E7" w:rsidRDefault="000477BB" w:rsidP="000477BB">
      <w:pPr>
        <w:pStyle w:val="Default"/>
        <w:spacing w:line="360" w:lineRule="auto"/>
        <w:rPr>
          <w:rFonts w:eastAsiaTheme="minorHAnsi"/>
          <w:kern w:val="2"/>
          <w14:ligatures w14:val="standardContextual"/>
        </w:rPr>
      </w:pPr>
      <w:r w:rsidRPr="000477BB">
        <w:rPr>
          <w:rFonts w:eastAsiaTheme="minorHAnsi"/>
          <w:kern w:val="2"/>
          <w14:ligatures w14:val="standardContextual"/>
        </w:rPr>
        <w:t>Alokacja na konkurs może ulec zwiększeniu w przypadku, gdy wartość pozytywnie ocenionych wniosków przewyższy kwotę przeznaczoną na konkurs.</w:t>
      </w:r>
    </w:p>
    <w:p w14:paraId="31BF8AA6" w14:textId="77777777" w:rsidR="007827B5" w:rsidRPr="00EF0329" w:rsidRDefault="007827B5" w:rsidP="000477BB">
      <w:pPr>
        <w:pStyle w:val="Default"/>
        <w:spacing w:line="360" w:lineRule="auto"/>
        <w:rPr>
          <w:iCs/>
        </w:rPr>
      </w:pPr>
    </w:p>
    <w:p w14:paraId="034DF86D" w14:textId="73C8C74A" w:rsidR="00A26939" w:rsidRPr="00EF0329" w:rsidRDefault="00A26939" w:rsidP="003926A3">
      <w:pPr>
        <w:spacing w:line="360" w:lineRule="auto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PRZEDMIOT NABORU</w:t>
      </w:r>
    </w:p>
    <w:p w14:paraId="0F2C39DF" w14:textId="3B1409B3" w:rsidR="00A26939" w:rsidRPr="00EF0329" w:rsidRDefault="00A26939" w:rsidP="003926A3">
      <w:p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sz w:val="24"/>
          <w:szCs w:val="24"/>
        </w:rPr>
        <w:t xml:space="preserve">W ramach naboru </w:t>
      </w:r>
      <w:r w:rsidR="000D5659" w:rsidRPr="00EF0329">
        <w:rPr>
          <w:rFonts w:cs="Arial"/>
          <w:sz w:val="24"/>
          <w:szCs w:val="24"/>
        </w:rPr>
        <w:t xml:space="preserve">nr FELB.06.02-IP.01-001/24 </w:t>
      </w:r>
      <w:r w:rsidRPr="00EF0329">
        <w:rPr>
          <w:rFonts w:cs="Arial"/>
          <w:sz w:val="24"/>
          <w:szCs w:val="24"/>
        </w:rPr>
        <w:t>mogą być realizowane d</w:t>
      </w:r>
      <w:r w:rsidRPr="00EF0329">
        <w:rPr>
          <w:rFonts w:cs="Arial"/>
          <w:bCs/>
          <w:sz w:val="24"/>
          <w:szCs w:val="24"/>
        </w:rPr>
        <w:t xml:space="preserve">ziałania na rzecz poprawy sytuacji na rynku pracy osób ubogich pracujących, osób zatrudnionych na umowach krótkoterminowych, osób pracujących na podstawie umów cywilno-prawnych, osób odchodzących z rolnictwa odnoszące się do następujących form wsparcia: </w:t>
      </w:r>
    </w:p>
    <w:p w14:paraId="2EB4E339" w14:textId="77777777" w:rsidR="00A26939" w:rsidRPr="00EF0329" w:rsidRDefault="00A26939" w:rsidP="003926A3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t xml:space="preserve">identyfikacja potrzeb oraz diagnozowanie możliwości w zakresie doskonalenia zawodowego poprzez opracowanie indywidualnych planów działania lub innego dokumentu pełniącego analogiczną funkcję (obligatoryjne), </w:t>
      </w:r>
    </w:p>
    <w:p w14:paraId="6C7DD8EC" w14:textId="0C8D617C" w:rsidR="00A26939" w:rsidRPr="00EF0329" w:rsidRDefault="00A26939" w:rsidP="003926A3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t>pośrednictwo pracy w zakresie uzyskania odpowiedniego zatrudnienia zgodnego z kwalifikacjami i kompetencjami wspieranej osoby i/lub poradnictwo zawodowe w</w:t>
      </w:r>
      <w:r w:rsidR="000E321D" w:rsidRPr="00EF0329">
        <w:rPr>
          <w:rFonts w:cs="Arial"/>
          <w:bCs/>
          <w:sz w:val="24"/>
          <w:szCs w:val="24"/>
        </w:rPr>
        <w:t> </w:t>
      </w:r>
      <w:r w:rsidRPr="00EF0329">
        <w:rPr>
          <w:rFonts w:cs="Arial"/>
          <w:bCs/>
          <w:sz w:val="24"/>
          <w:szCs w:val="24"/>
        </w:rPr>
        <w:t xml:space="preserve">zakresie wyboru odpowiedniego zawodu oraz pomoc w planowaniu rozwoju kariery zawodowej, </w:t>
      </w:r>
    </w:p>
    <w:p w14:paraId="32F7C00F" w14:textId="77777777" w:rsidR="00A26939" w:rsidRPr="00EF0329" w:rsidRDefault="00A26939" w:rsidP="003926A3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t xml:space="preserve">realizacja wysokiej jakości szkoleń służących nabywaniu, podwyższaniu lub dostosowywanie kompetencji i kwalifikacji, niezbędnych na rynku pracy w kontekście zidentyfikowanych potrzeb osoby, której udzielane jest wsparcie, </w:t>
      </w:r>
    </w:p>
    <w:p w14:paraId="658FCFB2" w14:textId="4176D833" w:rsidR="00A26939" w:rsidRPr="00EF0329" w:rsidRDefault="00A26939" w:rsidP="003926A3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t>realizacja staży mających na celu nabycie lub uzupełnienie doświadczenia zawodowego oraz praktycznych umiejętności w zakresie wykonywania danego zawodu, spełniające standardy wskazane w Europejskiej Ramie Jakości Praktyk i</w:t>
      </w:r>
      <w:r w:rsidR="000E321D" w:rsidRPr="00EF0329">
        <w:rPr>
          <w:rFonts w:cs="Arial"/>
          <w:bCs/>
          <w:sz w:val="24"/>
          <w:szCs w:val="24"/>
        </w:rPr>
        <w:t> </w:t>
      </w:r>
      <w:r w:rsidRPr="00EF0329">
        <w:rPr>
          <w:rFonts w:cs="Arial"/>
          <w:bCs/>
          <w:sz w:val="24"/>
          <w:szCs w:val="24"/>
        </w:rPr>
        <w:t xml:space="preserve">Staży, </w:t>
      </w:r>
    </w:p>
    <w:p w14:paraId="591FCE1B" w14:textId="46985660" w:rsidR="00A26939" w:rsidRPr="00EF0329" w:rsidRDefault="00A26939" w:rsidP="003926A3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t>niwelowanie barier jakie napotykają osoby z niepełnosprawnościami w zakresie poprawy jakości zatrudnienia, m.in. poprzez finansowanie pracy asystenta osoby niepełnosprawnej, którego praca spełnia standardy wyznaczone dla takiej usługi i</w:t>
      </w:r>
      <w:r w:rsidR="000E321D" w:rsidRPr="00EF0329">
        <w:rPr>
          <w:rFonts w:cs="Arial"/>
          <w:bCs/>
          <w:sz w:val="24"/>
          <w:szCs w:val="24"/>
        </w:rPr>
        <w:t> </w:t>
      </w:r>
      <w:r w:rsidRPr="00EF0329">
        <w:rPr>
          <w:rFonts w:cs="Arial"/>
          <w:bCs/>
          <w:sz w:val="24"/>
          <w:szCs w:val="24"/>
        </w:rPr>
        <w:t xml:space="preserve">doposażenie stanowiska pracy do potrzeb osób z niepełnosprawnościami, </w:t>
      </w:r>
    </w:p>
    <w:p w14:paraId="77ED21D9" w14:textId="7A3A0E7F" w:rsidR="000D5659" w:rsidRPr="00EF0329" w:rsidRDefault="00A26939" w:rsidP="00E11AB7">
      <w:pPr>
        <w:pStyle w:val="Akapitzlist"/>
        <w:numPr>
          <w:ilvl w:val="0"/>
          <w:numId w:val="9"/>
        </w:numPr>
        <w:spacing w:line="360" w:lineRule="auto"/>
        <w:rPr>
          <w:rFonts w:cs="Arial"/>
          <w:bCs/>
          <w:sz w:val="24"/>
          <w:szCs w:val="24"/>
        </w:rPr>
      </w:pPr>
      <w:r w:rsidRPr="00EF0329">
        <w:rPr>
          <w:rFonts w:cs="Arial"/>
          <w:bCs/>
          <w:sz w:val="24"/>
          <w:szCs w:val="24"/>
        </w:rPr>
        <w:lastRenderedPageBreak/>
        <w:t>inne działania, które przyczyniają się do poprawy sytuacji danej osoby na rynku pracy.</w:t>
      </w:r>
    </w:p>
    <w:p w14:paraId="7A9BBB03" w14:textId="77777777" w:rsidR="00E11AB7" w:rsidRPr="00EF0329" w:rsidRDefault="00E11AB7" w:rsidP="00E11AB7">
      <w:pPr>
        <w:pStyle w:val="Akapitzlist"/>
        <w:spacing w:line="360" w:lineRule="auto"/>
        <w:ind w:left="360"/>
        <w:rPr>
          <w:rFonts w:cs="Arial"/>
          <w:bCs/>
          <w:sz w:val="24"/>
          <w:szCs w:val="24"/>
        </w:rPr>
      </w:pPr>
    </w:p>
    <w:p w14:paraId="3B44E4DF" w14:textId="6D4E8264" w:rsidR="000D5659" w:rsidRPr="00EF0329" w:rsidRDefault="000D5659" w:rsidP="003926A3">
      <w:pPr>
        <w:spacing w:line="360" w:lineRule="auto"/>
        <w:rPr>
          <w:rFonts w:cs="Arial"/>
          <w:b/>
          <w:bCs/>
          <w:sz w:val="24"/>
          <w:szCs w:val="24"/>
        </w:rPr>
      </w:pPr>
      <w:r w:rsidRPr="00EF0329">
        <w:rPr>
          <w:rFonts w:cs="Arial"/>
          <w:b/>
          <w:bCs/>
          <w:sz w:val="24"/>
          <w:szCs w:val="24"/>
        </w:rPr>
        <w:t>PODMIOTY UPRAWNIONE DO UBIEGANIA SIĘ O DOFINANSOWANIE</w:t>
      </w:r>
    </w:p>
    <w:p w14:paraId="5D0D14A7" w14:textId="77777777" w:rsidR="000D5659" w:rsidRPr="00EF0329" w:rsidRDefault="000D5659" w:rsidP="003926A3">
      <w:p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Podmiotami uprawnionymi do ubiegania się o dofinansowanie realizacji projektu są:</w:t>
      </w:r>
    </w:p>
    <w:p w14:paraId="59DE3C1C" w14:textId="77777777" w:rsidR="000D5659" w:rsidRPr="00EF0329" w:rsidRDefault="000D5659" w:rsidP="003926A3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agencje zatrudnienia,</w:t>
      </w:r>
    </w:p>
    <w:p w14:paraId="3DB4D829" w14:textId="77777777" w:rsidR="000D5659" w:rsidRPr="00EF0329" w:rsidRDefault="000D5659" w:rsidP="003926A3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 xml:space="preserve">instytucje szkoleniowe, </w:t>
      </w:r>
    </w:p>
    <w:p w14:paraId="5DD57C80" w14:textId="77777777" w:rsidR="000D5659" w:rsidRPr="00EF0329" w:rsidRDefault="000D5659" w:rsidP="003926A3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 xml:space="preserve">instytucje dialogu społecznego, </w:t>
      </w:r>
    </w:p>
    <w:p w14:paraId="62163202" w14:textId="77777777" w:rsidR="000D5659" w:rsidRPr="00EF0329" w:rsidRDefault="000D5659" w:rsidP="003926A3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instytucje partnerstwa lokalnego</w:t>
      </w:r>
    </w:p>
    <w:p w14:paraId="08896C11" w14:textId="77777777" w:rsidR="000D5659" w:rsidRPr="00EF0329" w:rsidRDefault="000D5659" w:rsidP="003926A3">
      <w:p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zgodnie z ich definicją określoną w Ustawie z dnia 20 kwietnia 2004 r. o promocji zatrudnienia i instytucjach rynku pracy.</w:t>
      </w:r>
    </w:p>
    <w:p w14:paraId="1B038CE3" w14:textId="77777777" w:rsidR="000D5659" w:rsidRPr="00EF0329" w:rsidRDefault="000D5659" w:rsidP="003926A3">
      <w:pPr>
        <w:spacing w:line="360" w:lineRule="auto"/>
        <w:rPr>
          <w:rFonts w:cs="Arial"/>
          <w:sz w:val="24"/>
          <w:szCs w:val="24"/>
        </w:rPr>
      </w:pPr>
    </w:p>
    <w:p w14:paraId="7240A998" w14:textId="377924DD" w:rsidR="000D5659" w:rsidRPr="00EF0329" w:rsidRDefault="000D5659" w:rsidP="003926A3">
      <w:pPr>
        <w:spacing w:line="360" w:lineRule="auto"/>
        <w:rPr>
          <w:rFonts w:cs="Arial"/>
          <w:sz w:val="24"/>
          <w:szCs w:val="24"/>
        </w:rPr>
      </w:pPr>
      <w:r w:rsidRPr="00EF0329">
        <w:rPr>
          <w:rFonts w:cs="Arial"/>
          <w:sz w:val="24"/>
          <w:szCs w:val="24"/>
        </w:rPr>
        <w:t>Projekt może być realizowany w partnerstwie. Partnerem może być każdy podmiot z</w:t>
      </w:r>
      <w:r w:rsidR="00623EDE" w:rsidRPr="00EF0329">
        <w:rPr>
          <w:rFonts w:cs="Arial"/>
          <w:sz w:val="24"/>
          <w:szCs w:val="24"/>
        </w:rPr>
        <w:t> </w:t>
      </w:r>
      <w:r w:rsidRPr="00EF0329">
        <w:rPr>
          <w:rFonts w:cs="Arial"/>
          <w:sz w:val="24"/>
          <w:szCs w:val="24"/>
        </w:rPr>
        <w:t>katalogu określonego powyżej.</w:t>
      </w:r>
    </w:p>
    <w:p w14:paraId="0D956BAD" w14:textId="77777777" w:rsidR="001F6A66" w:rsidRPr="00EF0329" w:rsidRDefault="001F6A66" w:rsidP="003926A3">
      <w:pPr>
        <w:pStyle w:val="Default"/>
        <w:spacing w:line="360" w:lineRule="auto"/>
        <w:rPr>
          <w:iCs/>
        </w:rPr>
      </w:pPr>
    </w:p>
    <w:p w14:paraId="5342821C" w14:textId="61E9327B" w:rsidR="00895849" w:rsidRPr="00EF0329" w:rsidRDefault="00895849" w:rsidP="003926A3">
      <w:pPr>
        <w:pStyle w:val="Default"/>
        <w:spacing w:line="360" w:lineRule="auto"/>
        <w:rPr>
          <w:b/>
          <w:bCs/>
          <w:iCs/>
        </w:rPr>
      </w:pPr>
      <w:r w:rsidRPr="00EF0329">
        <w:rPr>
          <w:b/>
          <w:bCs/>
          <w:iCs/>
        </w:rPr>
        <w:t>DANE DO KONTAKTU</w:t>
      </w:r>
    </w:p>
    <w:p w14:paraId="15821E9C" w14:textId="46C5BAF7" w:rsidR="00895849" w:rsidRPr="00EF0329" w:rsidRDefault="00895849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 xml:space="preserve">Instytucja </w:t>
      </w:r>
      <w:r w:rsidR="00623EDE" w:rsidRPr="00EF0329">
        <w:rPr>
          <w:iCs/>
        </w:rPr>
        <w:t>P</w:t>
      </w:r>
      <w:r w:rsidRPr="00EF0329">
        <w:rPr>
          <w:iCs/>
        </w:rPr>
        <w:t>ośrednicząca udziela wszystkim zainteresowanym informacji w zakresie naboru. Przedmiotem zapytań nie mogą być konkretne zapisy lub rozwiązania zastosowane w danym projekcie przez Wnioskodawcę, w celu ich wstępnej oceny. Należy jednocześnie pamiętać, że odpowiedź udzielona przez ION nie jest równoznaczna z wynikiem oceny projektu.</w:t>
      </w:r>
    </w:p>
    <w:p w14:paraId="4B4193CB" w14:textId="77777777" w:rsidR="00895849" w:rsidRPr="00EF0329" w:rsidRDefault="00895849" w:rsidP="003926A3">
      <w:pPr>
        <w:pStyle w:val="Default"/>
        <w:spacing w:line="360" w:lineRule="auto"/>
        <w:rPr>
          <w:iCs/>
        </w:rPr>
      </w:pPr>
    </w:p>
    <w:p w14:paraId="0017BC53" w14:textId="77777777" w:rsidR="00895849" w:rsidRPr="00EF0329" w:rsidRDefault="00895849" w:rsidP="003926A3">
      <w:pPr>
        <w:pStyle w:val="Default"/>
        <w:spacing w:line="360" w:lineRule="auto"/>
        <w:rPr>
          <w:iCs/>
        </w:rPr>
      </w:pPr>
      <w:r w:rsidRPr="00EF0329">
        <w:rPr>
          <w:iCs/>
        </w:rPr>
        <w:t>Informacje na temat naboru można uzyskać poprzez kontakt:</w:t>
      </w:r>
    </w:p>
    <w:p w14:paraId="09C1D8E3" w14:textId="0136294E" w:rsidR="00895849" w:rsidRPr="00EF0329" w:rsidRDefault="00895849" w:rsidP="003926A3">
      <w:pPr>
        <w:pStyle w:val="Default"/>
        <w:numPr>
          <w:ilvl w:val="0"/>
          <w:numId w:val="12"/>
        </w:numPr>
        <w:spacing w:line="360" w:lineRule="auto"/>
        <w:rPr>
          <w:iCs/>
          <w:lang w:val="en-US"/>
        </w:rPr>
      </w:pPr>
      <w:r w:rsidRPr="00EF0329">
        <w:rPr>
          <w:iCs/>
          <w:lang w:val="en-US"/>
        </w:rPr>
        <w:t xml:space="preserve">e-mail: </w:t>
      </w:r>
      <w:hyperlink r:id="rId7" w:history="1">
        <w:r w:rsidRPr="00EF0329">
          <w:rPr>
            <w:rStyle w:val="Hipercze"/>
            <w:iCs/>
            <w:lang w:val="en-US"/>
          </w:rPr>
          <w:t>efs@wup.zgora.pl</w:t>
        </w:r>
      </w:hyperlink>
      <w:r w:rsidRPr="00EF0329">
        <w:rPr>
          <w:iCs/>
          <w:lang w:val="en-US"/>
        </w:rPr>
        <w:t>,</w:t>
      </w:r>
    </w:p>
    <w:p w14:paraId="153E67BD" w14:textId="7D606FA2" w:rsidR="00895849" w:rsidRPr="00EF0329" w:rsidRDefault="00895849" w:rsidP="003926A3">
      <w:pPr>
        <w:pStyle w:val="Default"/>
        <w:numPr>
          <w:ilvl w:val="0"/>
          <w:numId w:val="12"/>
        </w:numPr>
        <w:spacing w:line="360" w:lineRule="auto"/>
        <w:rPr>
          <w:iCs/>
        </w:rPr>
      </w:pPr>
      <w:r w:rsidRPr="00EF0329">
        <w:rPr>
          <w:iCs/>
        </w:rPr>
        <w:t>telefoniczny: 68 456 56 26, 68 456 56 04,</w:t>
      </w:r>
    </w:p>
    <w:p w14:paraId="3332D4BC" w14:textId="51DBEEAE" w:rsidR="00895849" w:rsidRPr="00EF0329" w:rsidRDefault="00895849" w:rsidP="003926A3">
      <w:pPr>
        <w:pStyle w:val="Default"/>
        <w:numPr>
          <w:ilvl w:val="0"/>
          <w:numId w:val="12"/>
        </w:numPr>
        <w:spacing w:line="360" w:lineRule="auto"/>
        <w:rPr>
          <w:iCs/>
        </w:rPr>
      </w:pPr>
      <w:r w:rsidRPr="00EF0329">
        <w:rPr>
          <w:iCs/>
        </w:rPr>
        <w:t>osobisty w siedzibie Wojewódzkiego Urzędu Pracy w Zielonej Górze:</w:t>
      </w:r>
    </w:p>
    <w:p w14:paraId="758B68DC" w14:textId="76F8F5A4" w:rsidR="00895849" w:rsidRPr="00EF0329" w:rsidRDefault="00895849" w:rsidP="003926A3">
      <w:pPr>
        <w:pStyle w:val="Default"/>
        <w:spacing w:line="360" w:lineRule="auto"/>
        <w:ind w:left="720"/>
        <w:rPr>
          <w:iCs/>
        </w:rPr>
      </w:pPr>
      <w:r w:rsidRPr="00EF0329">
        <w:rPr>
          <w:iCs/>
        </w:rPr>
        <w:t>ul. Wyspiańskiego 15</w:t>
      </w:r>
    </w:p>
    <w:p w14:paraId="09DD725C" w14:textId="59F7886B" w:rsidR="00895849" w:rsidRPr="00EF0329" w:rsidRDefault="00895849" w:rsidP="003926A3">
      <w:pPr>
        <w:pStyle w:val="Default"/>
        <w:spacing w:line="360" w:lineRule="auto"/>
        <w:ind w:left="720"/>
        <w:rPr>
          <w:iCs/>
        </w:rPr>
      </w:pPr>
      <w:r w:rsidRPr="00EF0329">
        <w:rPr>
          <w:iCs/>
        </w:rPr>
        <w:t>65-036 Zielona Góra,</w:t>
      </w:r>
    </w:p>
    <w:p w14:paraId="18B79C82" w14:textId="3EE6D8F5" w:rsidR="00895849" w:rsidRPr="00EF0329" w:rsidRDefault="00895849" w:rsidP="003926A3">
      <w:pPr>
        <w:pStyle w:val="Default"/>
        <w:spacing w:line="360" w:lineRule="auto"/>
        <w:ind w:left="720"/>
        <w:rPr>
          <w:iCs/>
        </w:rPr>
      </w:pPr>
      <w:r w:rsidRPr="00EF0329">
        <w:rPr>
          <w:iCs/>
        </w:rPr>
        <w:t>pokój nr: 308C, 309.</w:t>
      </w:r>
    </w:p>
    <w:p w14:paraId="60C13EDE" w14:textId="504C6B20" w:rsidR="004B5AC6" w:rsidRPr="00EF0329" w:rsidRDefault="004B5AC6" w:rsidP="003926A3">
      <w:pPr>
        <w:pStyle w:val="Default"/>
        <w:spacing w:line="360" w:lineRule="auto"/>
        <w:rPr>
          <w:iCs/>
        </w:rPr>
      </w:pPr>
    </w:p>
    <w:sectPr w:rsidR="004B5AC6" w:rsidRPr="00EF0329" w:rsidSect="001824B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A63E" w14:textId="77777777" w:rsidR="00AD6C8B" w:rsidRPr="00895849" w:rsidRDefault="00AD6C8B" w:rsidP="00D669B9">
      <w:pPr>
        <w:spacing w:line="240" w:lineRule="auto"/>
      </w:pPr>
      <w:r w:rsidRPr="00895849">
        <w:separator/>
      </w:r>
    </w:p>
  </w:endnote>
  <w:endnote w:type="continuationSeparator" w:id="0">
    <w:p w14:paraId="710D7A33" w14:textId="77777777" w:rsidR="00AD6C8B" w:rsidRPr="00895849" w:rsidRDefault="00AD6C8B" w:rsidP="00D669B9">
      <w:pPr>
        <w:spacing w:line="240" w:lineRule="auto"/>
      </w:pPr>
      <w:r w:rsidRPr="008958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537C" w14:textId="77777777" w:rsidR="00D669B9" w:rsidRPr="00895849" w:rsidRDefault="00A77957">
    <w:pPr>
      <w:pStyle w:val="Stopka"/>
    </w:pPr>
    <w:r w:rsidRPr="0089584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FA897CF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9770" w14:textId="77777777" w:rsidR="00AD6C8B" w:rsidRPr="00895849" w:rsidRDefault="00AD6C8B" w:rsidP="00D669B9">
      <w:pPr>
        <w:spacing w:line="240" w:lineRule="auto"/>
      </w:pPr>
      <w:r w:rsidRPr="00895849">
        <w:separator/>
      </w:r>
    </w:p>
  </w:footnote>
  <w:footnote w:type="continuationSeparator" w:id="0">
    <w:p w14:paraId="51CF4D5D" w14:textId="77777777" w:rsidR="00AD6C8B" w:rsidRPr="00895849" w:rsidRDefault="00AD6C8B" w:rsidP="00D669B9">
      <w:pPr>
        <w:spacing w:line="240" w:lineRule="auto"/>
      </w:pPr>
      <w:r w:rsidRPr="008958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7818" w14:textId="45209982" w:rsidR="00D669B9" w:rsidRPr="00895849" w:rsidRDefault="004C03AA">
    <w:pPr>
      <w:pStyle w:val="Nagwek"/>
    </w:pPr>
    <w:r w:rsidRPr="0089584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6B68965">
          <wp:simplePos x="0" y="0"/>
          <wp:positionH relativeFrom="margin">
            <wp:align>center</wp:align>
          </wp:positionH>
          <wp:positionV relativeFrom="paragraph">
            <wp:posOffset>-233524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B0B"/>
    <w:multiLevelType w:val="hybridMultilevel"/>
    <w:tmpl w:val="B1BADC96"/>
    <w:lvl w:ilvl="0" w:tplc="75862E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47"/>
    <w:multiLevelType w:val="hybridMultilevel"/>
    <w:tmpl w:val="F12E1142"/>
    <w:lvl w:ilvl="0" w:tplc="F7ECD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03AE"/>
    <w:multiLevelType w:val="hybridMultilevel"/>
    <w:tmpl w:val="D3EC7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364C6"/>
    <w:multiLevelType w:val="hybridMultilevel"/>
    <w:tmpl w:val="AB1A9D9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35095AE4"/>
    <w:multiLevelType w:val="hybridMultilevel"/>
    <w:tmpl w:val="B15A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0178F"/>
    <w:multiLevelType w:val="multilevel"/>
    <w:tmpl w:val="16CAB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163F4A"/>
    <w:multiLevelType w:val="hybridMultilevel"/>
    <w:tmpl w:val="061A6288"/>
    <w:lvl w:ilvl="0" w:tplc="5A3636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993E14"/>
    <w:multiLevelType w:val="hybridMultilevel"/>
    <w:tmpl w:val="6A64FAFE"/>
    <w:lvl w:ilvl="0" w:tplc="F7ECD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52E62"/>
    <w:multiLevelType w:val="hybridMultilevel"/>
    <w:tmpl w:val="34B43982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 w15:restartNumberingAfterBreak="0">
    <w:nsid w:val="6FED261C"/>
    <w:multiLevelType w:val="hybridMultilevel"/>
    <w:tmpl w:val="60AE547E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1304459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966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34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459484">
    <w:abstractNumId w:val="4"/>
  </w:num>
  <w:num w:numId="5" w16cid:durableId="629240283">
    <w:abstractNumId w:val="0"/>
  </w:num>
  <w:num w:numId="6" w16cid:durableId="1054113754">
    <w:abstractNumId w:val="3"/>
  </w:num>
  <w:num w:numId="7" w16cid:durableId="1627390591">
    <w:abstractNumId w:val="9"/>
  </w:num>
  <w:num w:numId="8" w16cid:durableId="692342207">
    <w:abstractNumId w:val="8"/>
  </w:num>
  <w:num w:numId="9" w16cid:durableId="1147674243">
    <w:abstractNumId w:val="5"/>
  </w:num>
  <w:num w:numId="10" w16cid:durableId="2058702016">
    <w:abstractNumId w:val="2"/>
  </w:num>
  <w:num w:numId="11" w16cid:durableId="1737776580">
    <w:abstractNumId w:val="1"/>
  </w:num>
  <w:num w:numId="12" w16cid:durableId="1843887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9"/>
    <w:rsid w:val="000477BB"/>
    <w:rsid w:val="00050612"/>
    <w:rsid w:val="00053B4A"/>
    <w:rsid w:val="000A3176"/>
    <w:rsid w:val="000C5212"/>
    <w:rsid w:val="000D5659"/>
    <w:rsid w:val="000D59C7"/>
    <w:rsid w:val="000E321D"/>
    <w:rsid w:val="0011630C"/>
    <w:rsid w:val="00133104"/>
    <w:rsid w:val="00140F5E"/>
    <w:rsid w:val="00161A6A"/>
    <w:rsid w:val="001824B8"/>
    <w:rsid w:val="001B05B1"/>
    <w:rsid w:val="001F135F"/>
    <w:rsid w:val="001F158F"/>
    <w:rsid w:val="001F6A66"/>
    <w:rsid w:val="0022729A"/>
    <w:rsid w:val="00281414"/>
    <w:rsid w:val="002D7A0A"/>
    <w:rsid w:val="002E2CE6"/>
    <w:rsid w:val="00365E97"/>
    <w:rsid w:val="0038386C"/>
    <w:rsid w:val="003926A3"/>
    <w:rsid w:val="004A398C"/>
    <w:rsid w:val="004A6611"/>
    <w:rsid w:val="004B5027"/>
    <w:rsid w:val="004B5AC6"/>
    <w:rsid w:val="004C03AA"/>
    <w:rsid w:val="004F1D99"/>
    <w:rsid w:val="00570FAF"/>
    <w:rsid w:val="005732B5"/>
    <w:rsid w:val="00614731"/>
    <w:rsid w:val="00623EDE"/>
    <w:rsid w:val="006413A5"/>
    <w:rsid w:val="006E6C48"/>
    <w:rsid w:val="0071444F"/>
    <w:rsid w:val="00766FEF"/>
    <w:rsid w:val="007827B5"/>
    <w:rsid w:val="00793A19"/>
    <w:rsid w:val="007F454D"/>
    <w:rsid w:val="00895849"/>
    <w:rsid w:val="0089734E"/>
    <w:rsid w:val="008C5E84"/>
    <w:rsid w:val="008E4BB2"/>
    <w:rsid w:val="009210E7"/>
    <w:rsid w:val="009419C2"/>
    <w:rsid w:val="00950A77"/>
    <w:rsid w:val="009876D8"/>
    <w:rsid w:val="009F5E74"/>
    <w:rsid w:val="00A021C6"/>
    <w:rsid w:val="00A26939"/>
    <w:rsid w:val="00A77957"/>
    <w:rsid w:val="00AD6C8B"/>
    <w:rsid w:val="00B271F8"/>
    <w:rsid w:val="00B337E7"/>
    <w:rsid w:val="00B54C6A"/>
    <w:rsid w:val="00C11DB2"/>
    <w:rsid w:val="00C30703"/>
    <w:rsid w:val="00C928D9"/>
    <w:rsid w:val="00CD309E"/>
    <w:rsid w:val="00CE45C9"/>
    <w:rsid w:val="00D006F8"/>
    <w:rsid w:val="00D26140"/>
    <w:rsid w:val="00D6169E"/>
    <w:rsid w:val="00D669B9"/>
    <w:rsid w:val="00D715B1"/>
    <w:rsid w:val="00D97470"/>
    <w:rsid w:val="00E11AB7"/>
    <w:rsid w:val="00EB2F1F"/>
    <w:rsid w:val="00EF0329"/>
    <w:rsid w:val="00EF7061"/>
    <w:rsid w:val="00F3679C"/>
    <w:rsid w:val="00F75BCE"/>
    <w:rsid w:val="00F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659"/>
    <w:pPr>
      <w:keepNext/>
      <w:keepLines/>
      <w:spacing w:before="40" w:line="276" w:lineRule="auto"/>
      <w:outlineLvl w:val="1"/>
    </w:pPr>
    <w:rPr>
      <w:rFonts w:eastAsiaTheme="majorEastAsia" w:cstheme="majorBidi"/>
      <w:b/>
      <w:kern w:val="0"/>
      <w:sz w:val="24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Default">
    <w:name w:val="Default"/>
    <w:rsid w:val="00F75BCE"/>
    <w:pPr>
      <w:autoSpaceDE w:val="0"/>
      <w:autoSpaceDN w:val="0"/>
      <w:adjustRightInd w:val="0"/>
      <w:spacing w:line="240" w:lineRule="auto"/>
    </w:pPr>
    <w:rPr>
      <w:rFonts w:eastAsia="Calibri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wek1">
    <w:name w:val="Nagłówek1"/>
    <w:basedOn w:val="Normalny"/>
    <w:rsid w:val="00F75BCE"/>
    <w:pPr>
      <w:suppressLineNumbers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aliases w:val="Akapit z listą BS,Punkt 1.1"/>
    <w:basedOn w:val="Normalny"/>
    <w:link w:val="AkapitzlistZnak"/>
    <w:uiPriority w:val="34"/>
    <w:qFormat/>
    <w:rsid w:val="0022729A"/>
    <w:pPr>
      <w:ind w:left="720"/>
      <w:contextualSpacing/>
    </w:pPr>
  </w:style>
  <w:style w:type="character" w:customStyle="1" w:styleId="AkapitzlistZnak">
    <w:name w:val="Akapit z listą Znak"/>
    <w:aliases w:val="Akapit z listą BS Znak,Punkt 1.1 Znak"/>
    <w:link w:val="Akapitzlist"/>
    <w:uiPriority w:val="34"/>
    <w:locked/>
    <w:rsid w:val="00A26939"/>
  </w:style>
  <w:style w:type="character" w:customStyle="1" w:styleId="Nagwek2Znak">
    <w:name w:val="Nagłówek 2 Znak"/>
    <w:basedOn w:val="Domylnaczcionkaakapitu"/>
    <w:link w:val="Nagwek2"/>
    <w:uiPriority w:val="9"/>
    <w:rsid w:val="000D5659"/>
    <w:rPr>
      <w:rFonts w:eastAsiaTheme="majorEastAsia" w:cstheme="majorBidi"/>
      <w:b/>
      <w:kern w:val="0"/>
      <w:sz w:val="24"/>
      <w:szCs w:val="2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FEF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FE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958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s@wup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Katarzyna Rauchut</cp:lastModifiedBy>
  <cp:revision>21</cp:revision>
  <cp:lastPrinted>2023-08-24T10:53:00Z</cp:lastPrinted>
  <dcterms:created xsi:type="dcterms:W3CDTF">2024-02-05T08:53:00Z</dcterms:created>
  <dcterms:modified xsi:type="dcterms:W3CDTF">2024-08-29T06:12:00Z</dcterms:modified>
</cp:coreProperties>
</file>