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262" w:rsidRPr="002045C0" w:rsidRDefault="00472356">
      <w:r w:rsidRPr="00472356">
        <w:rPr>
          <w:noProof/>
          <w:lang w:eastAsia="pl-PL"/>
        </w:rPr>
        <w:drawing>
          <wp:inline distT="0" distB="0" distL="0" distR="0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731B3" w:rsidRPr="002045C0" w:rsidRDefault="00A731B3" w:rsidP="00095560">
      <w:pPr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954818">
        <w:rPr>
          <w:rFonts w:asciiTheme="minorHAnsi" w:hAnsiTheme="minorHAnsi"/>
          <w:sz w:val="20"/>
        </w:rPr>
        <w:t xml:space="preserve"> z dn</w:t>
      </w:r>
      <w:r w:rsidR="00370E8E">
        <w:rPr>
          <w:rFonts w:asciiTheme="minorHAnsi" w:hAnsiTheme="minorHAnsi"/>
          <w:sz w:val="20"/>
        </w:rPr>
        <w:t>.</w:t>
      </w:r>
      <w:r w:rsidR="002C49FD">
        <w:rPr>
          <w:rFonts w:asciiTheme="minorHAnsi" w:hAnsiTheme="minorHAnsi"/>
          <w:sz w:val="20"/>
        </w:rPr>
        <w:t xml:space="preserve"> 29 kwietnia 2019 r.</w:t>
      </w:r>
      <w:bookmarkStart w:id="0" w:name="_GoBack"/>
      <w:bookmarkEnd w:id="0"/>
      <w:r w:rsidR="00070001">
        <w:rPr>
          <w:rFonts w:asciiTheme="minorHAnsi" w:hAnsiTheme="minorHAnsi"/>
          <w:sz w:val="20"/>
        </w:rPr>
        <w:t xml:space="preserve">                       </w:t>
      </w:r>
      <w:r w:rsidR="00623C3B">
        <w:rPr>
          <w:rFonts w:asciiTheme="minorHAnsi" w:hAnsiTheme="minorHAnsi"/>
          <w:sz w:val="20"/>
        </w:rPr>
        <w:t xml:space="preserve"> </w:t>
      </w:r>
    </w:p>
    <w:p w:rsidR="00A731B3" w:rsidRPr="002045C0" w:rsidRDefault="00A731B3" w:rsidP="00A731B3">
      <w:pPr>
        <w:rPr>
          <w:rFonts w:asciiTheme="minorHAnsi" w:hAnsiTheme="minorHAnsi"/>
          <w:szCs w:val="24"/>
        </w:rPr>
      </w:pPr>
    </w:p>
    <w:p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Zalecenia IZ RPO WD 2014-2020 do tworzenia Planów gospodarki niskoemisyjnej w gminach oparte na opracowaniu NFOŚiGW dla naborów w ramach IX Osi </w:t>
      </w:r>
      <w:proofErr w:type="spellStart"/>
      <w:r w:rsidRPr="002045C0">
        <w:rPr>
          <w:rFonts w:asciiTheme="minorHAnsi" w:hAnsiTheme="minorHAnsi"/>
          <w:szCs w:val="24"/>
        </w:rPr>
        <w:t>POIiŚ</w:t>
      </w:r>
      <w:proofErr w:type="spellEnd"/>
      <w:r w:rsidRPr="002045C0">
        <w:rPr>
          <w:rFonts w:asciiTheme="minorHAnsi" w:hAnsiTheme="minorHAnsi"/>
          <w:szCs w:val="24"/>
        </w:rPr>
        <w:t xml:space="preserve"> 2007-2013 „Infrastruktura energetyczna przyjazna środowisku i efektywność energetyczna”, działanie 9.3: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lastRenderedPageBreak/>
        <w:t>2. Założenia do przygotowania planu gospodarki niskoemisyjnej: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oraz zadań </w:t>
      </w:r>
      <w:proofErr w:type="spellStart"/>
      <w:r w:rsidRPr="002045C0">
        <w:rPr>
          <w:rFonts w:asciiTheme="minorHAnsi" w:hAnsiTheme="minorHAnsi"/>
          <w:szCs w:val="24"/>
        </w:rPr>
        <w:t>nieinwestycyjnych</w:t>
      </w:r>
      <w:proofErr w:type="spellEnd"/>
      <w:r w:rsidRPr="002045C0">
        <w:rPr>
          <w:rFonts w:asciiTheme="minorHAnsi" w:hAnsiTheme="minorHAnsi"/>
          <w:szCs w:val="24"/>
        </w:rPr>
        <w:t>, takich jak planowanie miejskie, zamówienia publiczne, strategia komunikacyjna, promowanie gospodarki niskoemisyjnej etc.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2C49FD">
          <w:rPr>
            <w:rFonts w:asciiTheme="minorHAnsi" w:hAnsiTheme="minorHAnsi"/>
            <w:noProof/>
            <w:sz w:val="20"/>
          </w:rPr>
          <w:t>3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364"/>
    <w:rsid w:val="00005BF3"/>
    <w:rsid w:val="000120A1"/>
    <w:rsid w:val="00025FAF"/>
    <w:rsid w:val="00032CBA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49FD"/>
    <w:rsid w:val="002D2DD9"/>
    <w:rsid w:val="002E4699"/>
    <w:rsid w:val="00313EF3"/>
    <w:rsid w:val="00326E75"/>
    <w:rsid w:val="00336FFD"/>
    <w:rsid w:val="00342D80"/>
    <w:rsid w:val="00357D14"/>
    <w:rsid w:val="00370E8E"/>
    <w:rsid w:val="003754DA"/>
    <w:rsid w:val="003B4407"/>
    <w:rsid w:val="003F0E31"/>
    <w:rsid w:val="0041049C"/>
    <w:rsid w:val="0041413D"/>
    <w:rsid w:val="00436C75"/>
    <w:rsid w:val="004435C6"/>
    <w:rsid w:val="00444D27"/>
    <w:rsid w:val="004532B2"/>
    <w:rsid w:val="004615F6"/>
    <w:rsid w:val="00472356"/>
    <w:rsid w:val="004A108A"/>
    <w:rsid w:val="004D0AD0"/>
    <w:rsid w:val="004D1E4B"/>
    <w:rsid w:val="004D2CCA"/>
    <w:rsid w:val="004E13BA"/>
    <w:rsid w:val="004E4D68"/>
    <w:rsid w:val="004E6454"/>
    <w:rsid w:val="00567A35"/>
    <w:rsid w:val="005749EF"/>
    <w:rsid w:val="00584DA3"/>
    <w:rsid w:val="005C170B"/>
    <w:rsid w:val="005F51FC"/>
    <w:rsid w:val="006157E3"/>
    <w:rsid w:val="00623C3B"/>
    <w:rsid w:val="0065635D"/>
    <w:rsid w:val="006754B2"/>
    <w:rsid w:val="0067611B"/>
    <w:rsid w:val="006947B2"/>
    <w:rsid w:val="006C43B3"/>
    <w:rsid w:val="006D00B4"/>
    <w:rsid w:val="006E5301"/>
    <w:rsid w:val="00707482"/>
    <w:rsid w:val="00713053"/>
    <w:rsid w:val="0071545C"/>
    <w:rsid w:val="0071657A"/>
    <w:rsid w:val="00716A7A"/>
    <w:rsid w:val="00746568"/>
    <w:rsid w:val="00760E53"/>
    <w:rsid w:val="00774A1F"/>
    <w:rsid w:val="007767B9"/>
    <w:rsid w:val="0077768C"/>
    <w:rsid w:val="00782DAA"/>
    <w:rsid w:val="007865CA"/>
    <w:rsid w:val="0079405A"/>
    <w:rsid w:val="007A78D1"/>
    <w:rsid w:val="007C3529"/>
    <w:rsid w:val="00814D20"/>
    <w:rsid w:val="00827050"/>
    <w:rsid w:val="0084699A"/>
    <w:rsid w:val="00857E61"/>
    <w:rsid w:val="008747EB"/>
    <w:rsid w:val="00881469"/>
    <w:rsid w:val="00883053"/>
    <w:rsid w:val="008A08FD"/>
    <w:rsid w:val="008A4311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22389"/>
    <w:rsid w:val="00A22E9E"/>
    <w:rsid w:val="00A43051"/>
    <w:rsid w:val="00A57BF1"/>
    <w:rsid w:val="00A626D1"/>
    <w:rsid w:val="00A65B12"/>
    <w:rsid w:val="00A731B3"/>
    <w:rsid w:val="00A910F9"/>
    <w:rsid w:val="00AA06BE"/>
    <w:rsid w:val="00AB7262"/>
    <w:rsid w:val="00AC57AD"/>
    <w:rsid w:val="00AE123C"/>
    <w:rsid w:val="00AF6B2E"/>
    <w:rsid w:val="00B31D5F"/>
    <w:rsid w:val="00B546D5"/>
    <w:rsid w:val="00BA267E"/>
    <w:rsid w:val="00BC129A"/>
    <w:rsid w:val="00BF532D"/>
    <w:rsid w:val="00BF71B0"/>
    <w:rsid w:val="00C51CB1"/>
    <w:rsid w:val="00C540FF"/>
    <w:rsid w:val="00C6580D"/>
    <w:rsid w:val="00C659C1"/>
    <w:rsid w:val="00C77524"/>
    <w:rsid w:val="00C9055E"/>
    <w:rsid w:val="00CC0AD9"/>
    <w:rsid w:val="00CC0DE3"/>
    <w:rsid w:val="00CD72F7"/>
    <w:rsid w:val="00CE1748"/>
    <w:rsid w:val="00CF2AAD"/>
    <w:rsid w:val="00CF58E9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A160B"/>
    <w:rsid w:val="00DC57B0"/>
    <w:rsid w:val="00DF32EE"/>
    <w:rsid w:val="00E0276F"/>
    <w:rsid w:val="00E24EC4"/>
    <w:rsid w:val="00E37D60"/>
    <w:rsid w:val="00E47CFD"/>
    <w:rsid w:val="00E71A10"/>
    <w:rsid w:val="00E71FEE"/>
    <w:rsid w:val="00EA29B4"/>
    <w:rsid w:val="00EB2444"/>
    <w:rsid w:val="00EB5F83"/>
    <w:rsid w:val="00ED2133"/>
    <w:rsid w:val="00EE2CC0"/>
    <w:rsid w:val="00EF710F"/>
    <w:rsid w:val="00F1042C"/>
    <w:rsid w:val="00F32C09"/>
    <w:rsid w:val="00F33FD5"/>
    <w:rsid w:val="00F41C60"/>
    <w:rsid w:val="00F42428"/>
    <w:rsid w:val="00F45CE3"/>
    <w:rsid w:val="00F564C6"/>
    <w:rsid w:val="00F6631E"/>
    <w:rsid w:val="00F772E8"/>
    <w:rsid w:val="00F804B9"/>
    <w:rsid w:val="00F857C7"/>
    <w:rsid w:val="00F87524"/>
    <w:rsid w:val="00F95222"/>
    <w:rsid w:val="00FA08DA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957</Words>
  <Characters>5743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46</cp:revision>
  <cp:lastPrinted>2019-01-11T08:59:00Z</cp:lastPrinted>
  <dcterms:created xsi:type="dcterms:W3CDTF">2018-03-20T06:59:00Z</dcterms:created>
  <dcterms:modified xsi:type="dcterms:W3CDTF">2019-04-30T09:13:00Z</dcterms:modified>
</cp:coreProperties>
</file>