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E" w:rsidRDefault="004F1929">
      <w:pPr>
        <w:spacing w:after="265" w:line="259" w:lineRule="auto"/>
        <w:ind w:left="0" w:right="911" w:firstLine="0"/>
        <w:jc w:val="right"/>
      </w:pPr>
      <w:r>
        <w:rPr>
          <w:noProof/>
        </w:rPr>
        <w:drawing>
          <wp:inline distT="0" distB="0" distL="0" distR="0">
            <wp:extent cx="5514340" cy="398132"/>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5"/>
                    <a:stretch>
                      <a:fillRect/>
                    </a:stretch>
                  </pic:blipFill>
                  <pic:spPr>
                    <a:xfrm>
                      <a:off x="0" y="0"/>
                      <a:ext cx="5514340" cy="398132"/>
                    </a:xfrm>
                    <a:prstGeom prst="rect">
                      <a:avLst/>
                    </a:prstGeom>
                  </pic:spPr>
                </pic:pic>
              </a:graphicData>
            </a:graphic>
          </wp:inline>
        </w:drawing>
      </w:r>
      <w:r>
        <w:rPr>
          <w:rFonts w:ascii="Times New Roman" w:eastAsia="Times New Roman" w:hAnsi="Times New Roman" w:cs="Times New Roman"/>
          <w:sz w:val="20"/>
        </w:rPr>
        <w:t xml:space="preserve"> </w:t>
      </w:r>
    </w:p>
    <w:p w:rsidR="007F6CFE" w:rsidRDefault="004F1929">
      <w:pPr>
        <w:spacing w:after="0" w:line="259" w:lineRule="auto"/>
        <w:ind w:left="0" w:right="0" w:firstLine="0"/>
        <w:jc w:val="left"/>
      </w:pPr>
      <w:r>
        <w:rPr>
          <w:rFonts w:ascii="Times New Roman" w:eastAsia="Times New Roman" w:hAnsi="Times New Roman" w:cs="Times New Roman"/>
          <w:sz w:val="36"/>
        </w:rPr>
        <w:t xml:space="preserve"> </w:t>
      </w:r>
    </w:p>
    <w:p w:rsidR="007F6CFE" w:rsidRDefault="004F1929">
      <w:pPr>
        <w:spacing w:after="0" w:line="259" w:lineRule="auto"/>
        <w:ind w:left="141" w:right="0"/>
        <w:jc w:val="center"/>
      </w:pPr>
      <w:r>
        <w:rPr>
          <w:b/>
          <w:sz w:val="36"/>
        </w:rPr>
        <w:t xml:space="preserve">Instrukcja składania wniosku o przyznanie środków </w:t>
      </w:r>
    </w:p>
    <w:p w:rsidR="007F6CFE" w:rsidRDefault="004F1929">
      <w:pPr>
        <w:spacing w:after="0" w:line="259" w:lineRule="auto"/>
        <w:ind w:left="141" w:right="91"/>
        <w:jc w:val="center"/>
      </w:pPr>
      <w:r>
        <w:rPr>
          <w:b/>
          <w:sz w:val="36"/>
        </w:rPr>
        <w:t xml:space="preserve">Krajowego Funduszu Szkoleniowego (KFS) na finansowanie kosztów kształcenia ustawicznego pracowników i pracodawcy </w:t>
      </w:r>
    </w:p>
    <w:p w:rsidR="007F6CFE" w:rsidRDefault="004F1929">
      <w:pPr>
        <w:spacing w:after="0" w:line="259" w:lineRule="auto"/>
        <w:ind w:left="0" w:right="0" w:firstLine="0"/>
        <w:jc w:val="left"/>
      </w:pPr>
      <w:r>
        <w:rPr>
          <w:b/>
          <w:sz w:val="36"/>
        </w:rPr>
        <w:t xml:space="preserve"> </w:t>
      </w:r>
    </w:p>
    <w:p w:rsidR="007F6CFE" w:rsidRDefault="004F1929">
      <w:pPr>
        <w:spacing w:after="108" w:line="259" w:lineRule="auto"/>
        <w:ind w:left="264" w:right="0" w:firstLine="0"/>
        <w:jc w:val="left"/>
      </w:pPr>
      <w:r>
        <w:rPr>
          <w:b/>
        </w:rPr>
        <w:t>N</w:t>
      </w:r>
      <w:r>
        <w:rPr>
          <w:b/>
          <w:sz w:val="18"/>
        </w:rPr>
        <w:t>AJWAŻNIEJSZE INFORMACJE</w:t>
      </w:r>
      <w:r>
        <w:rPr>
          <w:b/>
        </w:rPr>
        <w:t xml:space="preserve"> </w:t>
      </w:r>
    </w:p>
    <w:p w:rsidR="007F6CFE" w:rsidRDefault="004F1929">
      <w:pPr>
        <w:spacing w:after="9" w:line="252" w:lineRule="auto"/>
        <w:ind w:left="259" w:right="454"/>
        <w:jc w:val="left"/>
      </w:pPr>
      <w:r>
        <w:rPr>
          <w:b/>
        </w:rPr>
        <w:t xml:space="preserve">Podstawa prawna </w:t>
      </w:r>
    </w:p>
    <w:p w:rsidR="002F5FB6" w:rsidRDefault="004F1929">
      <w:pPr>
        <w:numPr>
          <w:ilvl w:val="0"/>
          <w:numId w:val="1"/>
        </w:numPr>
        <w:ind w:right="60" w:hanging="360"/>
        <w:jc w:val="left"/>
      </w:pPr>
      <w:r>
        <w:t>Ustawa z dnia 20 kwietnia 2004 r. o promocji zatrudnienia i instytucjach rynku pracy</w:t>
      </w:r>
    </w:p>
    <w:p w:rsidR="007F6CFE" w:rsidRDefault="002F5FB6">
      <w:pPr>
        <w:numPr>
          <w:ilvl w:val="0"/>
          <w:numId w:val="1"/>
        </w:numPr>
        <w:ind w:right="60" w:hanging="360"/>
        <w:jc w:val="left"/>
      </w:pPr>
      <w:r>
        <w:t>Ustawa</w:t>
      </w:r>
      <w:r w:rsidR="00BE44C8">
        <w:t xml:space="preserve"> z dnia 20 marca 2025 r. o rynku pracy i służbach zatrudnienia.</w:t>
      </w:r>
    </w:p>
    <w:p w:rsidR="007F6CFE" w:rsidRDefault="004F1929">
      <w:pPr>
        <w:numPr>
          <w:ilvl w:val="0"/>
          <w:numId w:val="1"/>
        </w:numPr>
        <w:spacing w:after="91"/>
        <w:ind w:right="60" w:hanging="360"/>
        <w:jc w:val="left"/>
      </w:pPr>
      <w:r>
        <w:t xml:space="preserve">Rozporządzenie Ministra Pracy i Polityki Społecznej z dnia 14 maja 2014 r. w sprawie przyznawania środków z Krajowego Funduszu Szkoleniowego </w:t>
      </w:r>
      <w:hyperlink r:id="rId6">
        <w:r>
          <w:t>(Dz. U. z</w:t>
        </w:r>
      </w:hyperlink>
      <w:hyperlink r:id="rId7">
        <w:r>
          <w:t xml:space="preserve"> </w:t>
        </w:r>
      </w:hyperlink>
      <w:hyperlink r:id="rId8">
        <w:r>
          <w:t>2023 r. poz.</w:t>
        </w:r>
      </w:hyperlink>
      <w:hyperlink r:id="rId9">
        <w:r>
          <w:rPr>
            <w:color w:val="C00000"/>
          </w:rPr>
          <w:t xml:space="preserve"> </w:t>
        </w:r>
      </w:hyperlink>
      <w:hyperlink r:id="rId10">
        <w:r>
          <w:t>1523)</w:t>
        </w:r>
      </w:hyperlink>
      <w:hyperlink r:id="rId11">
        <w:r>
          <w:t xml:space="preserve"> </w:t>
        </w:r>
      </w:hyperlink>
      <w:r w:rsidR="00E4299E">
        <w:br/>
      </w:r>
      <w:bookmarkStart w:id="0" w:name="_GoBack"/>
      <w:bookmarkEnd w:id="0"/>
      <w:r w:rsidR="00E4299E">
        <w:t>o</w:t>
      </w:r>
      <w:r>
        <w:t xml:space="preserve"> dofinansowanie kosztów kształcenia ustawicznego może wystąpić każdy pracodawca tj. jednostka organizacyjna (również nieposiadająca osobowości prawnej) lub osoba fizyczna, jeżeli zatrudnia co najmniej jednego pracownika. </w:t>
      </w:r>
    </w:p>
    <w:p w:rsidR="007F6CFE" w:rsidRDefault="004F1929">
      <w:pPr>
        <w:spacing w:after="116" w:line="259" w:lineRule="auto"/>
        <w:ind w:left="0" w:right="0" w:firstLine="0"/>
        <w:jc w:val="left"/>
      </w:pPr>
      <w:r>
        <w:t xml:space="preserve"> </w:t>
      </w:r>
    </w:p>
    <w:p w:rsidR="007F6CFE" w:rsidRDefault="004F1929">
      <w:pPr>
        <w:ind w:left="259" w:right="121"/>
      </w:pPr>
      <w:r>
        <w:t xml:space="preserve">Adresatem wniosku jest urząd pracy właściwy ze względu na: </w:t>
      </w:r>
    </w:p>
    <w:p w:rsidR="007F6CFE" w:rsidRDefault="004F1929">
      <w:pPr>
        <w:numPr>
          <w:ilvl w:val="0"/>
          <w:numId w:val="1"/>
        </w:numPr>
        <w:spacing w:after="56" w:line="247" w:lineRule="auto"/>
        <w:ind w:right="60" w:hanging="360"/>
        <w:jc w:val="left"/>
      </w:pPr>
      <w:r>
        <w:rPr>
          <w:rFonts w:ascii="Calibri" w:eastAsia="Calibri" w:hAnsi="Calibri" w:cs="Calibri"/>
        </w:rPr>
        <w:t xml:space="preserve">miejsce prowadzenia działalności lub siedzibę (organizacja – pracodawca nie będący osobą fizyczną działający na podstawie KRS, uchwały itp.)  </w:t>
      </w:r>
    </w:p>
    <w:p w:rsidR="007F6CFE" w:rsidRDefault="004F1929">
      <w:pPr>
        <w:numPr>
          <w:ilvl w:val="0"/>
          <w:numId w:val="1"/>
        </w:numPr>
        <w:spacing w:after="245" w:line="247" w:lineRule="auto"/>
        <w:ind w:right="60" w:hanging="360"/>
        <w:jc w:val="left"/>
      </w:pPr>
      <w:r>
        <w:rPr>
          <w:rFonts w:ascii="Calibri" w:eastAsia="Calibri" w:hAnsi="Calibri" w:cs="Calibri"/>
        </w:rPr>
        <w:t xml:space="preserve">miejsce zatrudnienia uczestników działań kształcenia ustawicznego (osoba fizyczna prowadząca działalność gospodarczą na podstawie </w:t>
      </w:r>
      <w:proofErr w:type="spellStart"/>
      <w:r>
        <w:rPr>
          <w:rFonts w:ascii="Calibri" w:eastAsia="Calibri" w:hAnsi="Calibri" w:cs="Calibri"/>
        </w:rPr>
        <w:t>CEiDG</w:t>
      </w:r>
      <w:proofErr w:type="spellEnd"/>
      <w:r>
        <w:rPr>
          <w:rFonts w:ascii="Calibri" w:eastAsia="Calibri" w:hAnsi="Calibri" w:cs="Calibri"/>
        </w:rPr>
        <w:t xml:space="preserve">). </w:t>
      </w:r>
    </w:p>
    <w:p w:rsidR="007F6CFE" w:rsidRDefault="004F1929">
      <w:pPr>
        <w:spacing w:after="0" w:line="259" w:lineRule="auto"/>
        <w:ind w:left="0" w:right="0" w:firstLine="0"/>
        <w:jc w:val="left"/>
      </w:pPr>
      <w:r>
        <w:t xml:space="preserve"> </w:t>
      </w:r>
    </w:p>
    <w:p w:rsidR="007F6CFE" w:rsidRDefault="004F1929">
      <w:pPr>
        <w:spacing w:after="105" w:line="252" w:lineRule="auto"/>
        <w:ind w:left="259" w:right="454"/>
        <w:jc w:val="left"/>
      </w:pPr>
      <w:r>
        <w:rPr>
          <w:b/>
        </w:rPr>
        <w:t xml:space="preserve">Obsługa edycji wniosku </w:t>
      </w:r>
    </w:p>
    <w:p w:rsidR="007F6CFE" w:rsidRDefault="004F1929">
      <w:pPr>
        <w:spacing w:after="97"/>
        <w:ind w:left="259" w:right="121"/>
      </w:pPr>
      <w:r>
        <w:t xml:space="preserve">Wniosek powinien być przygotowywany, podpisany  i przesłany przez osobę uprawnioną, zgodnie z informacją w dokumentach rejestrowych firmy lub na podstawie upoważnienia. W przypadku, gdy wniosek będzie przygotowywany przez reprezentanta posiadającego </w:t>
      </w:r>
      <w:r>
        <w:rPr>
          <w:b/>
        </w:rPr>
        <w:t>odpowiednie</w:t>
      </w:r>
      <w:r>
        <w:t xml:space="preserve"> </w:t>
      </w:r>
      <w:r>
        <w:rPr>
          <w:b/>
        </w:rPr>
        <w:t>pełnomocnictwo (do składania oświadczenia woli w imieniu pracodawcy)</w:t>
      </w:r>
      <w:r>
        <w:t xml:space="preserve"> lub wskazanego w dokumentach rejestrowych firmy istnieje możliwość przygotowania i wysłania takiego wniosku tylko w sytuacji gdy ww. osoba jest wskazana na koncie organizacji (praca.gov.pl) jako reprezentant organizacji. </w:t>
      </w:r>
    </w:p>
    <w:p w:rsidR="007F6CFE" w:rsidRDefault="004F1929">
      <w:pPr>
        <w:spacing w:after="115" w:line="259" w:lineRule="auto"/>
        <w:ind w:left="264" w:right="0" w:firstLine="0"/>
        <w:jc w:val="left"/>
      </w:pPr>
      <w:r>
        <w:t xml:space="preserve"> </w:t>
      </w:r>
    </w:p>
    <w:p w:rsidR="007F6CFE" w:rsidRDefault="004F1929">
      <w:pPr>
        <w:spacing w:after="106"/>
        <w:ind w:left="259" w:right="121"/>
      </w:pPr>
      <w:r>
        <w:t xml:space="preserve">Aby złożyć wniosek reprezentant musi zalogować się do systemu i wskazać odpowiedniego pracodawcę, którego reprezentuje. W przypadku organizacji, którą reprezentuje więcej niż 1 osoba i wniosek wymaga wielu podpisów, listę wymaganych podpisów definiuje się podczas edycji wniosku wybierając osoby podpisujące z listy reprezentantów. Wysłanie wniosku następuje po złożeniu ostatniego wymaganego podpisu. </w:t>
      </w:r>
    </w:p>
    <w:p w:rsidR="007F6CFE" w:rsidRDefault="004F1929">
      <w:pPr>
        <w:ind w:left="259" w:right="121"/>
      </w:pPr>
      <w:r>
        <w:t xml:space="preserve">W przypadku przygotowywania wniosku przez osobę fizyczną, to ona musi przygotowywać wniosek osobiście jako użytkownik zalogowany do systemu. </w:t>
      </w:r>
    </w:p>
    <w:p w:rsidR="007F6CFE" w:rsidRDefault="004F1929">
      <w:pPr>
        <w:spacing w:after="0" w:line="259" w:lineRule="auto"/>
        <w:ind w:left="0" w:right="0" w:firstLine="0"/>
        <w:jc w:val="left"/>
      </w:pPr>
      <w:r>
        <w:t xml:space="preserve"> </w:t>
      </w:r>
    </w:p>
    <w:p w:rsidR="007F6CFE" w:rsidRDefault="004F1929">
      <w:pPr>
        <w:spacing w:after="0" w:line="259" w:lineRule="auto"/>
        <w:ind w:left="0" w:right="0" w:firstLine="0"/>
        <w:jc w:val="left"/>
      </w:pPr>
      <w:r>
        <w:t xml:space="preserve"> </w:t>
      </w:r>
    </w:p>
    <w:p w:rsidR="007F6CFE" w:rsidRDefault="004F1929">
      <w:pPr>
        <w:spacing w:after="151" w:line="259" w:lineRule="auto"/>
        <w:ind w:left="0" w:right="0" w:firstLine="0"/>
        <w:jc w:val="left"/>
      </w:pPr>
      <w:r>
        <w:rPr>
          <w:sz w:val="20"/>
        </w:rPr>
        <w:t xml:space="preserve"> </w:t>
      </w:r>
    </w:p>
    <w:p w:rsidR="007F6CFE" w:rsidRDefault="004F1929">
      <w:pPr>
        <w:spacing w:after="0" w:line="259" w:lineRule="auto"/>
        <w:ind w:left="0" w:right="0" w:firstLine="0"/>
        <w:jc w:val="left"/>
      </w:pPr>
      <w:r>
        <w:rPr>
          <w:sz w:val="20"/>
        </w:rPr>
        <w:t xml:space="preserve"> </w:t>
      </w:r>
    </w:p>
    <w:p w:rsidR="007F6CFE" w:rsidRDefault="004F1929">
      <w:pPr>
        <w:spacing w:after="137" w:line="259" w:lineRule="auto"/>
        <w:ind w:left="266" w:right="0" w:firstLine="0"/>
        <w:jc w:val="left"/>
      </w:pPr>
      <w:r>
        <w:rPr>
          <w:rFonts w:ascii="Calibri" w:eastAsia="Calibri" w:hAnsi="Calibri" w:cs="Calibri"/>
          <w:noProof/>
        </w:rPr>
        <mc:AlternateContent>
          <mc:Choice Requires="wpg">
            <w:drawing>
              <wp:inline distT="0" distB="0" distL="0" distR="0">
                <wp:extent cx="5913756" cy="9525"/>
                <wp:effectExtent l="0" t="0" r="0" b="0"/>
                <wp:docPr id="12099" name="Group 12099"/>
                <wp:cNvGraphicFramePr/>
                <a:graphic xmlns:a="http://schemas.openxmlformats.org/drawingml/2006/main">
                  <a:graphicData uri="http://schemas.microsoft.com/office/word/2010/wordprocessingGroup">
                    <wpg:wgp>
                      <wpg:cNvGrpSpPr/>
                      <wpg:grpSpPr>
                        <a:xfrm>
                          <a:off x="0" y="0"/>
                          <a:ext cx="5913756" cy="9525"/>
                          <a:chOff x="0" y="0"/>
                          <a:chExt cx="5913756" cy="9525"/>
                        </a:xfrm>
                      </wpg:grpSpPr>
                      <wps:wsp>
                        <wps:cNvPr id="337" name="Shape 337"/>
                        <wps:cNvSpPr/>
                        <wps:spPr>
                          <a:xfrm>
                            <a:off x="0" y="0"/>
                            <a:ext cx="5913756" cy="0"/>
                          </a:xfrm>
                          <a:custGeom>
                            <a:avLst/>
                            <a:gdLst/>
                            <a:ahLst/>
                            <a:cxnLst/>
                            <a:rect l="0" t="0" r="0" b="0"/>
                            <a:pathLst>
                              <a:path w="5913756">
                                <a:moveTo>
                                  <a:pt x="0" y="0"/>
                                </a:moveTo>
                                <a:lnTo>
                                  <a:pt x="591375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99" style="width:465.65pt;height:0.75pt;mso-position-horizontal-relative:char;mso-position-vertical-relative:line" coordsize="59137,95">
                <v:shape id="Shape 337" style="position:absolute;width:59137;height:0;left:0;top:0;" coordsize="5913756,0" path="m0,0l5913756,0">
                  <v:stroke weight="0.75pt" endcap="flat" joinstyle="round" on="true" color="#000000"/>
                  <v:fill on="false" color="#000000" opacity="0"/>
                </v:shape>
              </v:group>
            </w:pict>
          </mc:Fallback>
        </mc:AlternateContent>
      </w:r>
    </w:p>
    <w:p w:rsidR="007F6CFE" w:rsidRDefault="004F1929">
      <w:pPr>
        <w:tabs>
          <w:tab w:val="center" w:pos="1068"/>
          <w:tab w:val="center" w:pos="9059"/>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16"/>
        </w:rPr>
        <w:t xml:space="preserve">KSF instrukcja obsługi </w:t>
      </w:r>
      <w:r>
        <w:rPr>
          <w:rFonts w:ascii="Times New Roman" w:eastAsia="Times New Roman" w:hAnsi="Times New Roman" w:cs="Times New Roman"/>
          <w:sz w:val="16"/>
        </w:rPr>
        <w:tab/>
        <w:t xml:space="preserve">Strona: 1 z 12 </w:t>
      </w:r>
    </w:p>
    <w:p w:rsidR="007F6CFE" w:rsidRDefault="004F1929">
      <w:pPr>
        <w:pStyle w:val="Nagwek1"/>
      </w:pPr>
      <w:r>
        <w:rPr>
          <w:sz w:val="32"/>
        </w:rPr>
        <w:t>I</w:t>
      </w:r>
      <w:r>
        <w:t>NSTRUKCJA WYPEŁNIANIA WNIOSKU</w:t>
      </w:r>
      <w:r>
        <w:rPr>
          <w:sz w:val="32"/>
        </w:rPr>
        <w:t xml:space="preserve"> </w:t>
      </w:r>
    </w:p>
    <w:p w:rsidR="007F6CFE" w:rsidRDefault="004F1929">
      <w:pPr>
        <w:spacing w:after="0" w:line="259" w:lineRule="auto"/>
        <w:ind w:left="0" w:right="0" w:firstLine="0"/>
        <w:jc w:val="left"/>
      </w:pPr>
      <w:r>
        <w:rPr>
          <w:b/>
          <w:sz w:val="26"/>
        </w:rPr>
        <w:t xml:space="preserve"> </w:t>
      </w:r>
    </w:p>
    <w:p w:rsidR="007F6CFE" w:rsidRDefault="004F1929">
      <w:pPr>
        <w:spacing w:after="116" w:line="252" w:lineRule="auto"/>
        <w:ind w:left="957" w:right="454" w:hanging="708"/>
        <w:jc w:val="left"/>
      </w:pPr>
      <w:r>
        <w:rPr>
          <w:b/>
        </w:rPr>
        <w:lastRenderedPageBreak/>
        <w:t xml:space="preserve">1. </w:t>
      </w:r>
      <w:r>
        <w:rPr>
          <w:b/>
        </w:rPr>
        <w:tab/>
        <w:t xml:space="preserve">Zaloguj się do konta Klienta w Praca.gov.pl. Jeśli nie posiadasz konta załóż konto  w systemie praca.gov.pl. </w:t>
      </w:r>
    </w:p>
    <w:p w:rsidR="007F6CFE" w:rsidRDefault="004F1929">
      <w:pPr>
        <w:ind w:left="259" w:right="121"/>
      </w:pPr>
      <w:r>
        <w:t xml:space="preserve">W celu złożenia wniosku musisz zalogować się do konta Klienta w module Praca.gov.pl. </w:t>
      </w:r>
    </w:p>
    <w:p w:rsidR="007F6CFE" w:rsidRDefault="004F1929">
      <w:pPr>
        <w:spacing w:after="0" w:line="259" w:lineRule="auto"/>
        <w:ind w:left="0" w:right="0" w:firstLine="0"/>
        <w:jc w:val="left"/>
      </w:pPr>
      <w:r>
        <w:rPr>
          <w:sz w:val="8"/>
        </w:rPr>
        <w:t xml:space="preserve"> </w:t>
      </w:r>
    </w:p>
    <w:p w:rsidR="007F6CFE" w:rsidRDefault="004F1929">
      <w:pPr>
        <w:spacing w:after="248" w:line="259" w:lineRule="auto"/>
        <w:ind w:left="266" w:right="0" w:firstLine="0"/>
        <w:jc w:val="left"/>
      </w:pPr>
      <w:r>
        <w:rPr>
          <w:rFonts w:ascii="Calibri" w:eastAsia="Calibri" w:hAnsi="Calibri" w:cs="Calibri"/>
          <w:noProof/>
        </w:rPr>
        <mc:AlternateContent>
          <mc:Choice Requires="wpg">
            <w:drawing>
              <wp:inline distT="0" distB="0" distL="0" distR="0">
                <wp:extent cx="5684647" cy="3453892"/>
                <wp:effectExtent l="0" t="0" r="0" b="0"/>
                <wp:docPr id="11714" name="Group 11714"/>
                <wp:cNvGraphicFramePr/>
                <a:graphic xmlns:a="http://schemas.openxmlformats.org/drawingml/2006/main">
                  <a:graphicData uri="http://schemas.microsoft.com/office/word/2010/wordprocessingGroup">
                    <wpg:wgp>
                      <wpg:cNvGrpSpPr/>
                      <wpg:grpSpPr>
                        <a:xfrm>
                          <a:off x="0" y="0"/>
                          <a:ext cx="5684647" cy="3453892"/>
                          <a:chOff x="0" y="0"/>
                          <a:chExt cx="5684647" cy="3453892"/>
                        </a:xfrm>
                      </wpg:grpSpPr>
                      <pic:pic xmlns:pic="http://schemas.openxmlformats.org/drawingml/2006/picture">
                        <pic:nvPicPr>
                          <pic:cNvPr id="485" name="Picture 485"/>
                          <pic:cNvPicPr/>
                        </pic:nvPicPr>
                        <pic:blipFill>
                          <a:blip r:embed="rId12"/>
                          <a:stretch>
                            <a:fillRect/>
                          </a:stretch>
                        </pic:blipFill>
                        <pic:spPr>
                          <a:xfrm>
                            <a:off x="0" y="0"/>
                            <a:ext cx="5684647" cy="3453892"/>
                          </a:xfrm>
                          <a:prstGeom prst="rect">
                            <a:avLst/>
                          </a:prstGeom>
                        </pic:spPr>
                      </pic:pic>
                      <wps:wsp>
                        <wps:cNvPr id="486" name="Shape 486"/>
                        <wps:cNvSpPr/>
                        <wps:spPr>
                          <a:xfrm>
                            <a:off x="3896995" y="11938"/>
                            <a:ext cx="790829" cy="299720"/>
                          </a:xfrm>
                          <a:custGeom>
                            <a:avLst/>
                            <a:gdLst/>
                            <a:ahLst/>
                            <a:cxnLst/>
                            <a:rect l="0" t="0" r="0" b="0"/>
                            <a:pathLst>
                              <a:path w="790829" h="299720">
                                <a:moveTo>
                                  <a:pt x="0" y="50038"/>
                                </a:moveTo>
                                <a:lnTo>
                                  <a:pt x="14605" y="14732"/>
                                </a:lnTo>
                                <a:lnTo>
                                  <a:pt x="49911" y="0"/>
                                </a:lnTo>
                                <a:lnTo>
                                  <a:pt x="740918" y="0"/>
                                </a:lnTo>
                                <a:lnTo>
                                  <a:pt x="750697" y="1015"/>
                                </a:lnTo>
                                <a:lnTo>
                                  <a:pt x="782447" y="22225"/>
                                </a:lnTo>
                                <a:lnTo>
                                  <a:pt x="790829" y="50038"/>
                                </a:lnTo>
                                <a:lnTo>
                                  <a:pt x="790829" y="249809"/>
                                </a:lnTo>
                                <a:lnTo>
                                  <a:pt x="789813" y="259588"/>
                                </a:lnTo>
                                <a:lnTo>
                                  <a:pt x="768604" y="291338"/>
                                </a:lnTo>
                                <a:lnTo>
                                  <a:pt x="740918" y="299720"/>
                                </a:lnTo>
                                <a:lnTo>
                                  <a:pt x="49911" y="299720"/>
                                </a:lnTo>
                                <a:lnTo>
                                  <a:pt x="40132" y="298831"/>
                                </a:lnTo>
                                <a:lnTo>
                                  <a:pt x="8382" y="277495"/>
                                </a:lnTo>
                                <a:lnTo>
                                  <a:pt x="0" y="249809"/>
                                </a:lnTo>
                                <a:lnTo>
                                  <a:pt x="0" y="50038"/>
                                </a:lnTo>
                                <a:close/>
                              </a:path>
                            </a:pathLst>
                          </a:custGeom>
                          <a:ln w="1905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14" style="width:447.61pt;height:271.96pt;mso-position-horizontal-relative:char;mso-position-vertical-relative:line" coordsize="56846,34538">
                <v:shape id="Picture 485" style="position:absolute;width:56846;height:34538;left:0;top:0;" filled="f">
                  <v:imagedata r:id="rId21"/>
                </v:shape>
                <v:shape id="Shape 486" style="position:absolute;width:7908;height:2997;left:38969;top:119;" coordsize="790829,299720" path="m0,50038l14605,14732l49911,0l740918,0l750697,1015l782447,22225l790829,50038l790829,249809l789813,259588l768604,291338l740918,299720l49911,299720l40132,298831l8382,277495l0,249809l0,50038x">
                  <v:stroke weight="1.5pt" endcap="flat" joinstyle="round" on="true" color="#ff0000"/>
                  <v:fill on="false" color="#000000" opacity="0"/>
                </v:shape>
              </v:group>
            </w:pict>
          </mc:Fallback>
        </mc:AlternateContent>
      </w:r>
    </w:p>
    <w:p w:rsidR="007F6CFE" w:rsidRDefault="004F1929">
      <w:pPr>
        <w:spacing w:after="0" w:line="259" w:lineRule="auto"/>
        <w:ind w:left="0" w:right="0" w:firstLine="0"/>
        <w:jc w:val="left"/>
      </w:pPr>
      <w:r>
        <w:t xml:space="preserve"> </w:t>
      </w:r>
    </w:p>
    <w:p w:rsidR="007F6CFE" w:rsidRDefault="004F1929">
      <w:pPr>
        <w:ind w:left="259" w:right="121"/>
      </w:pPr>
      <w:r>
        <w:t xml:space="preserve">Zaloguj się np. przez login.gov.pl (Profilem Zaufanym) lub kwalifikowany podpis elektroniczny. </w:t>
      </w:r>
    </w:p>
    <w:p w:rsidR="007F6CFE" w:rsidRDefault="004F1929">
      <w:pPr>
        <w:spacing w:after="0" w:line="259" w:lineRule="auto"/>
        <w:ind w:left="0" w:right="0" w:firstLine="0"/>
        <w:jc w:val="left"/>
      </w:pPr>
      <w:r>
        <w:rPr>
          <w:sz w:val="8"/>
        </w:rPr>
        <w:t xml:space="preserve"> </w:t>
      </w:r>
    </w:p>
    <w:p w:rsidR="007F6CFE" w:rsidRDefault="004F1929">
      <w:pPr>
        <w:spacing w:after="244" w:line="259" w:lineRule="auto"/>
        <w:ind w:left="266" w:right="0" w:firstLine="0"/>
        <w:jc w:val="left"/>
      </w:pPr>
      <w:r>
        <w:rPr>
          <w:rFonts w:ascii="Calibri" w:eastAsia="Calibri" w:hAnsi="Calibri" w:cs="Calibri"/>
          <w:noProof/>
        </w:rPr>
        <mc:AlternateContent>
          <mc:Choice Requires="wpg">
            <w:drawing>
              <wp:inline distT="0" distB="0" distL="0" distR="0">
                <wp:extent cx="5684520" cy="2678049"/>
                <wp:effectExtent l="0" t="0" r="0" b="0"/>
                <wp:docPr id="11715" name="Group 11715"/>
                <wp:cNvGraphicFramePr/>
                <a:graphic xmlns:a="http://schemas.openxmlformats.org/drawingml/2006/main">
                  <a:graphicData uri="http://schemas.microsoft.com/office/word/2010/wordprocessingGroup">
                    <wpg:wgp>
                      <wpg:cNvGrpSpPr/>
                      <wpg:grpSpPr>
                        <a:xfrm>
                          <a:off x="0" y="0"/>
                          <a:ext cx="5684520" cy="2678049"/>
                          <a:chOff x="0" y="0"/>
                          <a:chExt cx="5684520" cy="2678049"/>
                        </a:xfrm>
                      </wpg:grpSpPr>
                      <pic:pic xmlns:pic="http://schemas.openxmlformats.org/drawingml/2006/picture">
                        <pic:nvPicPr>
                          <pic:cNvPr id="488" name="Picture 488"/>
                          <pic:cNvPicPr/>
                        </pic:nvPicPr>
                        <pic:blipFill>
                          <a:blip r:embed="rId22"/>
                          <a:stretch>
                            <a:fillRect/>
                          </a:stretch>
                        </pic:blipFill>
                        <pic:spPr>
                          <a:xfrm>
                            <a:off x="0" y="0"/>
                            <a:ext cx="5684520" cy="2676144"/>
                          </a:xfrm>
                          <a:prstGeom prst="rect">
                            <a:avLst/>
                          </a:prstGeom>
                        </pic:spPr>
                      </pic:pic>
                      <wps:wsp>
                        <wps:cNvPr id="489" name="Shape 489"/>
                        <wps:cNvSpPr/>
                        <wps:spPr>
                          <a:xfrm>
                            <a:off x="855218" y="599694"/>
                            <a:ext cx="3748151" cy="2078355"/>
                          </a:xfrm>
                          <a:custGeom>
                            <a:avLst/>
                            <a:gdLst/>
                            <a:ahLst/>
                            <a:cxnLst/>
                            <a:rect l="0" t="0" r="0" b="0"/>
                            <a:pathLst>
                              <a:path w="3748151" h="2078355">
                                <a:moveTo>
                                  <a:pt x="0" y="146304"/>
                                </a:moveTo>
                                <a:lnTo>
                                  <a:pt x="11176" y="90296"/>
                                </a:lnTo>
                                <a:lnTo>
                                  <a:pt x="42926" y="42799"/>
                                </a:lnTo>
                                <a:lnTo>
                                  <a:pt x="90424" y="11176"/>
                                </a:lnTo>
                                <a:lnTo>
                                  <a:pt x="146304" y="0"/>
                                </a:lnTo>
                                <a:lnTo>
                                  <a:pt x="3601847" y="0"/>
                                </a:lnTo>
                                <a:lnTo>
                                  <a:pt x="3630549" y="2794"/>
                                </a:lnTo>
                                <a:lnTo>
                                  <a:pt x="3683000" y="24638"/>
                                </a:lnTo>
                                <a:lnTo>
                                  <a:pt x="3723640" y="65151"/>
                                </a:lnTo>
                                <a:lnTo>
                                  <a:pt x="3745357" y="117602"/>
                                </a:lnTo>
                                <a:lnTo>
                                  <a:pt x="3748151" y="146304"/>
                                </a:lnTo>
                                <a:lnTo>
                                  <a:pt x="3748151" y="1932051"/>
                                </a:lnTo>
                                <a:lnTo>
                                  <a:pt x="3745357" y="1960753"/>
                                </a:lnTo>
                                <a:lnTo>
                                  <a:pt x="3723640" y="2013204"/>
                                </a:lnTo>
                                <a:lnTo>
                                  <a:pt x="3683000" y="2053717"/>
                                </a:lnTo>
                                <a:lnTo>
                                  <a:pt x="3630549" y="2075561"/>
                                </a:lnTo>
                                <a:lnTo>
                                  <a:pt x="3601847" y="2078355"/>
                                </a:lnTo>
                                <a:lnTo>
                                  <a:pt x="146304" y="2078355"/>
                                </a:lnTo>
                                <a:lnTo>
                                  <a:pt x="117729" y="2075561"/>
                                </a:lnTo>
                                <a:lnTo>
                                  <a:pt x="65151" y="2053717"/>
                                </a:lnTo>
                                <a:lnTo>
                                  <a:pt x="24638" y="2013204"/>
                                </a:lnTo>
                                <a:lnTo>
                                  <a:pt x="2921" y="1960753"/>
                                </a:lnTo>
                                <a:lnTo>
                                  <a:pt x="0" y="1932051"/>
                                </a:lnTo>
                                <a:lnTo>
                                  <a:pt x="0" y="146304"/>
                                </a:lnTo>
                                <a:close/>
                              </a:path>
                            </a:pathLst>
                          </a:custGeom>
                          <a:ln w="1905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15" style="width:447.6pt;height:210.87pt;mso-position-horizontal-relative:char;mso-position-vertical-relative:line" coordsize="56845,26780">
                <v:shape id="Picture 488" style="position:absolute;width:56845;height:26761;left:0;top:0;" filled="f">
                  <v:imagedata r:id="rId23"/>
                </v:shape>
                <v:shape id="Shape 489" style="position:absolute;width:37481;height:20783;left:8552;top:5996;" coordsize="3748151,2078355" path="m0,146304l11176,90296l42926,42799l90424,11176l146304,0l3601847,0l3630549,2794l3683000,24638l3723640,65151l3745357,117602l3748151,146304l3748151,1932051l3745357,1960753l3723640,2013204l3683000,2053717l3630549,2075561l3601847,2078355l146304,2078355l117729,2075561l65151,2053717l24638,2013204l2921,1960753l0,1932051l0,146304x">
                  <v:stroke weight="1.5pt" endcap="flat" joinstyle="round" on="true" color="#ff0000"/>
                  <v:fill on="false" color="#000000" opacity="0"/>
                </v:shape>
              </v:group>
            </w:pict>
          </mc:Fallback>
        </mc:AlternateContent>
      </w:r>
    </w:p>
    <w:p w:rsidR="007F6CFE" w:rsidRDefault="004F1929">
      <w:pPr>
        <w:spacing w:after="0" w:line="259" w:lineRule="auto"/>
        <w:ind w:left="0" w:right="0" w:firstLine="0"/>
        <w:jc w:val="left"/>
      </w:pPr>
      <w:r>
        <w:t xml:space="preserve"> </w:t>
      </w:r>
    </w:p>
    <w:p w:rsidR="007F6CFE" w:rsidRDefault="004F1929">
      <w:pPr>
        <w:ind w:left="259" w:right="121"/>
      </w:pPr>
      <w:r>
        <w:t xml:space="preserve">Po zalogowaniu się do praca.gov.pl i wyborze odpowiedniego kontekstu (osoba fizyczna prowadząca działalność gospodarczą na podstawie CEIDG / organizacja - pozostali pracodawcy) </w:t>
      </w:r>
    </w:p>
    <w:p w:rsidR="007F6CFE" w:rsidRDefault="004F1929">
      <w:pPr>
        <w:spacing w:after="165" w:line="259" w:lineRule="auto"/>
        <w:ind w:left="0" w:right="0" w:firstLine="0"/>
        <w:jc w:val="left"/>
      </w:pPr>
      <w:r>
        <w:rPr>
          <w:rFonts w:ascii="Calibri" w:eastAsia="Calibri" w:hAnsi="Calibri" w:cs="Calibri"/>
          <w:noProof/>
        </w:rPr>
        <w:lastRenderedPageBreak/>
        <mc:AlternateContent>
          <mc:Choice Requires="wpg">
            <w:drawing>
              <wp:inline distT="0" distB="0" distL="0" distR="0">
                <wp:extent cx="3269961" cy="3811435"/>
                <wp:effectExtent l="0" t="0" r="0" b="0"/>
                <wp:docPr id="11650" name="Group 11650"/>
                <wp:cNvGraphicFramePr/>
                <a:graphic xmlns:a="http://schemas.openxmlformats.org/drawingml/2006/main">
                  <a:graphicData uri="http://schemas.microsoft.com/office/word/2010/wordprocessingGroup">
                    <wpg:wgp>
                      <wpg:cNvGrpSpPr/>
                      <wpg:grpSpPr>
                        <a:xfrm>
                          <a:off x="0" y="0"/>
                          <a:ext cx="3269961" cy="3811435"/>
                          <a:chOff x="0" y="0"/>
                          <a:chExt cx="3269961" cy="3811435"/>
                        </a:xfrm>
                      </wpg:grpSpPr>
                      <wps:wsp>
                        <wps:cNvPr id="496" name="Rectangle 496"/>
                        <wps:cNvSpPr/>
                        <wps:spPr>
                          <a:xfrm>
                            <a:off x="3234817" y="1913207"/>
                            <a:ext cx="46741" cy="187581"/>
                          </a:xfrm>
                          <a:prstGeom prst="rect">
                            <a:avLst/>
                          </a:prstGeom>
                          <a:ln>
                            <a:noFill/>
                          </a:ln>
                        </wps:spPr>
                        <wps:txbx>
                          <w:txbxContent>
                            <w:p w:rsidR="007F6CFE" w:rsidRDefault="004F192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97" name="Rectangle 497"/>
                        <wps:cNvSpPr/>
                        <wps:spPr>
                          <a:xfrm>
                            <a:off x="0" y="2032825"/>
                            <a:ext cx="14079" cy="56501"/>
                          </a:xfrm>
                          <a:prstGeom prst="rect">
                            <a:avLst/>
                          </a:prstGeom>
                          <a:ln>
                            <a:noFill/>
                          </a:ln>
                        </wps:spPr>
                        <wps:txbx>
                          <w:txbxContent>
                            <w:p w:rsidR="007F6CFE" w:rsidRDefault="004F1929">
                              <w:pPr>
                                <w:spacing w:after="160" w:line="259" w:lineRule="auto"/>
                                <w:ind w:left="0" w:right="0" w:firstLine="0"/>
                                <w:jc w:val="left"/>
                              </w:pPr>
                              <w:r>
                                <w:rPr>
                                  <w:sz w:val="6"/>
                                </w:rPr>
                                <w:t xml:space="preserve"> </w:t>
                              </w:r>
                            </w:p>
                          </w:txbxContent>
                        </wps:txbx>
                        <wps:bodyPr horzOverflow="overflow" vert="horz" lIns="0" tIns="0" rIns="0" bIns="0" rtlCol="0">
                          <a:noAutofit/>
                        </wps:bodyPr>
                      </wps:wsp>
                      <wps:wsp>
                        <wps:cNvPr id="498" name="Rectangle 498"/>
                        <wps:cNvSpPr/>
                        <wps:spPr>
                          <a:xfrm>
                            <a:off x="167945" y="3668187"/>
                            <a:ext cx="523112" cy="190519"/>
                          </a:xfrm>
                          <a:prstGeom prst="rect">
                            <a:avLst/>
                          </a:prstGeom>
                          <a:ln>
                            <a:noFill/>
                          </a:ln>
                        </wps:spPr>
                        <wps:txbx>
                          <w:txbxContent>
                            <w:p w:rsidR="007F6CFE" w:rsidRDefault="004F1929">
                              <w:pPr>
                                <w:spacing w:after="160" w:line="259" w:lineRule="auto"/>
                                <w:ind w:left="0" w:right="0" w:firstLine="0"/>
                                <w:jc w:val="left"/>
                              </w:pPr>
                              <w:r>
                                <w:rPr>
                                  <w:b/>
                                  <w:sz w:val="24"/>
                                </w:rPr>
                                <w:t>należy</w:t>
                              </w:r>
                            </w:p>
                          </w:txbxContent>
                        </wps:txbx>
                        <wps:bodyPr horzOverflow="overflow" vert="horz" lIns="0" tIns="0" rIns="0" bIns="0" rtlCol="0">
                          <a:noAutofit/>
                        </wps:bodyPr>
                      </wps:wsp>
                      <wps:wsp>
                        <wps:cNvPr id="499" name="Rectangle 499"/>
                        <wps:cNvSpPr/>
                        <wps:spPr>
                          <a:xfrm>
                            <a:off x="562661" y="3641217"/>
                            <a:ext cx="56314" cy="226001"/>
                          </a:xfrm>
                          <a:prstGeom prst="rect">
                            <a:avLst/>
                          </a:prstGeom>
                          <a:ln>
                            <a:noFill/>
                          </a:ln>
                        </wps:spPr>
                        <wps:txbx>
                          <w:txbxContent>
                            <w:p w:rsidR="007F6CFE" w:rsidRDefault="004F1929">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500" name="Rectangle 500"/>
                        <wps:cNvSpPr/>
                        <wps:spPr>
                          <a:xfrm>
                            <a:off x="602285" y="3668187"/>
                            <a:ext cx="678737" cy="190519"/>
                          </a:xfrm>
                          <a:prstGeom prst="rect">
                            <a:avLst/>
                          </a:prstGeom>
                          <a:ln>
                            <a:noFill/>
                          </a:ln>
                        </wps:spPr>
                        <wps:txbx>
                          <w:txbxContent>
                            <w:p w:rsidR="007F6CFE" w:rsidRDefault="004F1929">
                              <w:pPr>
                                <w:spacing w:after="160" w:line="259" w:lineRule="auto"/>
                                <w:ind w:left="0" w:right="0" w:firstLine="0"/>
                                <w:jc w:val="left"/>
                              </w:pPr>
                              <w:r>
                                <w:rPr>
                                  <w:b/>
                                  <w:sz w:val="24"/>
                                </w:rPr>
                                <w:t>wybrać:</w:t>
                              </w:r>
                            </w:p>
                          </w:txbxContent>
                        </wps:txbx>
                        <wps:bodyPr horzOverflow="overflow" vert="horz" lIns="0" tIns="0" rIns="0" bIns="0" rtlCol="0">
                          <a:noAutofit/>
                        </wps:bodyPr>
                      </wps:wsp>
                      <wps:wsp>
                        <wps:cNvPr id="501" name="Rectangle 501"/>
                        <wps:cNvSpPr/>
                        <wps:spPr>
                          <a:xfrm>
                            <a:off x="1112774" y="3641217"/>
                            <a:ext cx="56314" cy="226001"/>
                          </a:xfrm>
                          <a:prstGeom prst="rect">
                            <a:avLst/>
                          </a:prstGeom>
                          <a:ln>
                            <a:noFill/>
                          </a:ln>
                        </wps:spPr>
                        <wps:txbx>
                          <w:txbxContent>
                            <w:p w:rsidR="007F6CFE" w:rsidRDefault="004F1929">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550" name="Picture 550"/>
                          <pic:cNvPicPr/>
                        </pic:nvPicPr>
                        <pic:blipFill>
                          <a:blip r:embed="rId24"/>
                          <a:stretch>
                            <a:fillRect/>
                          </a:stretch>
                        </pic:blipFill>
                        <pic:spPr>
                          <a:xfrm>
                            <a:off x="168783" y="0"/>
                            <a:ext cx="3067050" cy="2027301"/>
                          </a:xfrm>
                          <a:prstGeom prst="rect">
                            <a:avLst/>
                          </a:prstGeom>
                        </pic:spPr>
                      </pic:pic>
                      <wps:wsp>
                        <wps:cNvPr id="551" name="Shape 551"/>
                        <wps:cNvSpPr/>
                        <wps:spPr>
                          <a:xfrm>
                            <a:off x="1187958" y="51435"/>
                            <a:ext cx="1171575" cy="809371"/>
                          </a:xfrm>
                          <a:custGeom>
                            <a:avLst/>
                            <a:gdLst/>
                            <a:ahLst/>
                            <a:cxnLst/>
                            <a:rect l="0" t="0" r="0" b="0"/>
                            <a:pathLst>
                              <a:path w="1171575" h="809371">
                                <a:moveTo>
                                  <a:pt x="0" y="57023"/>
                                </a:moveTo>
                                <a:lnTo>
                                  <a:pt x="16637" y="16637"/>
                                </a:lnTo>
                                <a:lnTo>
                                  <a:pt x="57023" y="0"/>
                                </a:lnTo>
                                <a:lnTo>
                                  <a:pt x="1114552" y="0"/>
                                </a:lnTo>
                                <a:lnTo>
                                  <a:pt x="1125728" y="1143"/>
                                </a:lnTo>
                                <a:lnTo>
                                  <a:pt x="1162050" y="25400"/>
                                </a:lnTo>
                                <a:lnTo>
                                  <a:pt x="1171575" y="57023"/>
                                </a:lnTo>
                                <a:lnTo>
                                  <a:pt x="1171575" y="752348"/>
                                </a:lnTo>
                                <a:lnTo>
                                  <a:pt x="1170432" y="763524"/>
                                </a:lnTo>
                                <a:lnTo>
                                  <a:pt x="1146175" y="799719"/>
                                </a:lnTo>
                                <a:lnTo>
                                  <a:pt x="1114552" y="809371"/>
                                </a:lnTo>
                                <a:lnTo>
                                  <a:pt x="57023" y="809371"/>
                                </a:lnTo>
                                <a:lnTo>
                                  <a:pt x="45847" y="808228"/>
                                </a:lnTo>
                                <a:lnTo>
                                  <a:pt x="9525" y="783971"/>
                                </a:lnTo>
                                <a:lnTo>
                                  <a:pt x="0" y="752348"/>
                                </a:lnTo>
                                <a:lnTo>
                                  <a:pt x="0" y="57023"/>
                                </a:lnTo>
                                <a:close/>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552" name="Shape 552"/>
                        <wps:cNvSpPr/>
                        <wps:spPr>
                          <a:xfrm>
                            <a:off x="1374521" y="117221"/>
                            <a:ext cx="943864" cy="121031"/>
                          </a:xfrm>
                          <a:custGeom>
                            <a:avLst/>
                            <a:gdLst/>
                            <a:ahLst/>
                            <a:cxnLst/>
                            <a:rect l="0" t="0" r="0" b="0"/>
                            <a:pathLst>
                              <a:path w="943864" h="121031">
                                <a:moveTo>
                                  <a:pt x="6350" y="0"/>
                                </a:moveTo>
                                <a:lnTo>
                                  <a:pt x="937514" y="0"/>
                                </a:lnTo>
                                <a:lnTo>
                                  <a:pt x="939673" y="889"/>
                                </a:lnTo>
                                <a:lnTo>
                                  <a:pt x="942975" y="4064"/>
                                </a:lnTo>
                                <a:lnTo>
                                  <a:pt x="943864" y="6223"/>
                                </a:lnTo>
                                <a:lnTo>
                                  <a:pt x="943864" y="114808"/>
                                </a:lnTo>
                                <a:lnTo>
                                  <a:pt x="942975" y="116967"/>
                                </a:lnTo>
                                <a:lnTo>
                                  <a:pt x="939673" y="120142"/>
                                </a:lnTo>
                                <a:lnTo>
                                  <a:pt x="937514" y="121031"/>
                                </a:lnTo>
                                <a:lnTo>
                                  <a:pt x="6350" y="121031"/>
                                </a:lnTo>
                                <a:lnTo>
                                  <a:pt x="4191" y="120142"/>
                                </a:lnTo>
                                <a:lnTo>
                                  <a:pt x="889" y="116967"/>
                                </a:lnTo>
                                <a:lnTo>
                                  <a:pt x="0" y="114808"/>
                                </a:lnTo>
                                <a:lnTo>
                                  <a:pt x="0" y="6223"/>
                                </a:lnTo>
                                <a:lnTo>
                                  <a:pt x="889" y="4064"/>
                                </a:lnTo>
                                <a:lnTo>
                                  <a:pt x="4191" y="889"/>
                                </a:lnTo>
                                <a:lnTo>
                                  <a:pt x="6350" y="0"/>
                                </a:ln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553" name="Shape 553"/>
                        <wps:cNvSpPr/>
                        <wps:spPr>
                          <a:xfrm>
                            <a:off x="1374521" y="117221"/>
                            <a:ext cx="943864" cy="121031"/>
                          </a:xfrm>
                          <a:custGeom>
                            <a:avLst/>
                            <a:gdLst/>
                            <a:ahLst/>
                            <a:cxnLst/>
                            <a:rect l="0" t="0" r="0" b="0"/>
                            <a:pathLst>
                              <a:path w="943864" h="121031">
                                <a:moveTo>
                                  <a:pt x="0" y="8509"/>
                                </a:moveTo>
                                <a:lnTo>
                                  <a:pt x="0" y="6223"/>
                                </a:lnTo>
                                <a:lnTo>
                                  <a:pt x="889" y="4064"/>
                                </a:lnTo>
                                <a:lnTo>
                                  <a:pt x="2540" y="2413"/>
                                </a:lnTo>
                                <a:lnTo>
                                  <a:pt x="4191" y="889"/>
                                </a:lnTo>
                                <a:lnTo>
                                  <a:pt x="6350" y="0"/>
                                </a:lnTo>
                                <a:lnTo>
                                  <a:pt x="937514" y="0"/>
                                </a:lnTo>
                                <a:lnTo>
                                  <a:pt x="939673" y="889"/>
                                </a:lnTo>
                                <a:lnTo>
                                  <a:pt x="941324" y="2413"/>
                                </a:lnTo>
                                <a:lnTo>
                                  <a:pt x="942975" y="4064"/>
                                </a:lnTo>
                                <a:lnTo>
                                  <a:pt x="943864" y="6223"/>
                                </a:lnTo>
                                <a:lnTo>
                                  <a:pt x="943864" y="114808"/>
                                </a:lnTo>
                                <a:lnTo>
                                  <a:pt x="942975" y="116967"/>
                                </a:lnTo>
                                <a:lnTo>
                                  <a:pt x="941324" y="118618"/>
                                </a:lnTo>
                                <a:lnTo>
                                  <a:pt x="939673" y="120142"/>
                                </a:lnTo>
                                <a:lnTo>
                                  <a:pt x="937514" y="121031"/>
                                </a:lnTo>
                                <a:lnTo>
                                  <a:pt x="6350" y="121031"/>
                                </a:lnTo>
                                <a:lnTo>
                                  <a:pt x="4191" y="120142"/>
                                </a:lnTo>
                                <a:lnTo>
                                  <a:pt x="2540" y="118618"/>
                                </a:lnTo>
                                <a:lnTo>
                                  <a:pt x="889" y="116967"/>
                                </a:lnTo>
                                <a:lnTo>
                                  <a:pt x="0" y="114808"/>
                                </a:lnTo>
                                <a:lnTo>
                                  <a:pt x="0" y="8509"/>
                                </a:lnTo>
                                <a:close/>
                              </a:path>
                            </a:pathLst>
                          </a:custGeom>
                          <a:ln w="1905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555" name="Picture 555"/>
                          <pic:cNvPicPr/>
                        </pic:nvPicPr>
                        <pic:blipFill>
                          <a:blip r:embed="rId25"/>
                          <a:stretch>
                            <a:fillRect/>
                          </a:stretch>
                        </pic:blipFill>
                        <pic:spPr>
                          <a:xfrm>
                            <a:off x="168783" y="2090420"/>
                            <a:ext cx="2461768" cy="1468755"/>
                          </a:xfrm>
                          <a:prstGeom prst="rect">
                            <a:avLst/>
                          </a:prstGeom>
                        </pic:spPr>
                      </pic:pic>
                    </wpg:wgp>
                  </a:graphicData>
                </a:graphic>
              </wp:inline>
            </w:drawing>
          </mc:Choice>
          <mc:Fallback xmlns:a="http://schemas.openxmlformats.org/drawingml/2006/main">
            <w:pict>
              <v:group id="Group 11650" style="width:257.477pt;height:300.113pt;mso-position-horizontal-relative:char;mso-position-vertical-relative:line" coordsize="32699,38114">
                <v:rect id="Rectangle 496" style="position:absolute;width:467;height:1875;left:32348;top:19132;" filled="f" stroked="f">
                  <v:textbox inset="0,0,0,0">
                    <w:txbxContent>
                      <w:p>
                        <w:pPr>
                          <w:spacing w:before="0" w:after="160" w:line="259" w:lineRule="auto"/>
                          <w:ind w:left="0" w:right="0" w:firstLine="0"/>
                          <w:jc w:val="left"/>
                        </w:pPr>
                        <w:r>
                          <w:rPr>
                            <w:sz w:val="20"/>
                          </w:rPr>
                          <w:t xml:space="preserve"> </w:t>
                        </w:r>
                      </w:p>
                    </w:txbxContent>
                  </v:textbox>
                </v:rect>
                <v:rect id="Rectangle 497" style="position:absolute;width:140;height:565;left:0;top:20328;" filled="f" stroked="f">
                  <v:textbox inset="0,0,0,0">
                    <w:txbxContent>
                      <w:p>
                        <w:pPr>
                          <w:spacing w:before="0" w:after="160" w:line="259" w:lineRule="auto"/>
                          <w:ind w:left="0" w:right="0" w:firstLine="0"/>
                          <w:jc w:val="left"/>
                        </w:pPr>
                        <w:r>
                          <w:rPr>
                            <w:sz w:val="6"/>
                          </w:rPr>
                          <w:t xml:space="preserve"> </w:t>
                        </w:r>
                      </w:p>
                    </w:txbxContent>
                  </v:textbox>
                </v:rect>
                <v:rect id="Rectangle 498" style="position:absolute;width:5231;height:1905;left:1679;top:36681;" filled="f" stroked="f">
                  <v:textbox inset="0,0,0,0">
                    <w:txbxContent>
                      <w:p>
                        <w:pPr>
                          <w:spacing w:before="0" w:after="160" w:line="259" w:lineRule="auto"/>
                          <w:ind w:left="0" w:right="0" w:firstLine="0"/>
                          <w:jc w:val="left"/>
                        </w:pPr>
                        <w:r>
                          <w:rPr>
                            <w:rFonts w:cs="Arial" w:hAnsi="Arial" w:eastAsia="Arial" w:ascii="Arial"/>
                            <w:b w:val="1"/>
                            <w:sz w:val="24"/>
                          </w:rPr>
                          <w:t xml:space="preserve">należy</w:t>
                        </w:r>
                      </w:p>
                    </w:txbxContent>
                  </v:textbox>
                </v:rect>
                <v:rect id="Rectangle 499" style="position:absolute;width:563;height:2260;left:5626;top:36412;"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rect id="Rectangle 500" style="position:absolute;width:6787;height:1905;left:6022;top:36681;" filled="f" stroked="f">
                  <v:textbox inset="0,0,0,0">
                    <w:txbxContent>
                      <w:p>
                        <w:pPr>
                          <w:spacing w:before="0" w:after="160" w:line="259" w:lineRule="auto"/>
                          <w:ind w:left="0" w:right="0" w:firstLine="0"/>
                          <w:jc w:val="left"/>
                        </w:pPr>
                        <w:r>
                          <w:rPr>
                            <w:rFonts w:cs="Arial" w:hAnsi="Arial" w:eastAsia="Arial" w:ascii="Arial"/>
                            <w:b w:val="1"/>
                            <w:sz w:val="24"/>
                          </w:rPr>
                          <w:t xml:space="preserve">wybrać:</w:t>
                        </w:r>
                      </w:p>
                    </w:txbxContent>
                  </v:textbox>
                </v:rect>
                <v:rect id="Rectangle 501" style="position:absolute;width:563;height:2260;left:11127;top:36412;"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shape id="Picture 550" style="position:absolute;width:30670;height:20273;left:1687;top:0;" filled="f">
                  <v:imagedata r:id="rId26"/>
                </v:shape>
                <v:shape id="Shape 551" style="position:absolute;width:11715;height:8093;left:11879;top:514;" coordsize="1171575,809371" path="m0,57023l16637,16637l57023,0l1114552,0l1125728,1143l1162050,25400l1171575,57023l1171575,752348l1170432,763524l1146175,799719l1114552,809371l57023,809371l45847,808228l9525,783971l0,752348l0,57023x">
                  <v:stroke weight="1.5pt" endcap="flat" joinstyle="round" on="true" color="#ff0000"/>
                  <v:fill on="false" color="#000000" opacity="0"/>
                </v:shape>
                <v:shape id="Shape 552" style="position:absolute;width:9438;height:1210;left:13745;top:1172;" coordsize="943864,121031" path="m6350,0l937514,0l939673,889l942975,4064l943864,6223l943864,114808l942975,116967l939673,120142l937514,121031l6350,121031l4191,120142l889,116967l0,114808l0,6223l889,4064l4191,889l6350,0x">
                  <v:stroke weight="0pt" endcap="flat" joinstyle="round" on="false" color="#000000" opacity="0"/>
                  <v:fill on="true" color="#bfbfbf"/>
                </v:shape>
                <v:shape id="Shape 553" style="position:absolute;width:9438;height:1210;left:13745;top:1172;" coordsize="943864,121031" path="m0,8509l0,6223l889,4064l2540,2413l4191,889l6350,0l937514,0l939673,889l941324,2413l942975,4064l943864,6223l943864,114808l942975,116967l941324,118618l939673,120142l937514,121031l6350,121031l4191,120142l2540,118618l889,116967l0,114808l0,8509x">
                  <v:stroke weight="1.5pt" endcap="flat" joinstyle="round" on="true" color="#ffffff"/>
                  <v:fill on="false" color="#000000" opacity="0"/>
                </v:shape>
                <v:shape id="Picture 555" style="position:absolute;width:24617;height:14687;left:1687;top:20904;" filled="f">
                  <v:imagedata r:id="rId27"/>
                </v:shape>
              </v:group>
            </w:pict>
          </mc:Fallback>
        </mc:AlternateContent>
      </w:r>
    </w:p>
    <w:p w:rsidR="007F6CFE" w:rsidRDefault="004F1929">
      <w:pPr>
        <w:ind w:left="259" w:right="121"/>
      </w:pPr>
      <w:r>
        <w:t xml:space="preserve">Usługi elektroniczne &gt; Wnioski o usługi i świadczenia z urzędu &gt; Wnioski pozostałe &gt; Wniosek  o przyznanie środków Krajowego Funduszu Szkoleniowego (KFS) na finansowanie kosztów kształcenia ustawicznego pracowników i pracodawcy (PSZ-KFS). </w:t>
      </w:r>
      <w:r>
        <w:rPr>
          <w:i/>
        </w:rPr>
        <w:t>Fragment menu wyboru wniosków osoby fizycznej z nowym wnioskiem</w:t>
      </w:r>
      <w:r>
        <w:t xml:space="preserve">: </w:t>
      </w:r>
    </w:p>
    <w:p w:rsidR="007F6CFE" w:rsidRDefault="004F1929">
      <w:pPr>
        <w:spacing w:after="0" w:line="259" w:lineRule="auto"/>
        <w:ind w:left="0" w:right="0" w:firstLine="0"/>
        <w:jc w:val="left"/>
      </w:pPr>
      <w:r>
        <w:rPr>
          <w:sz w:val="17"/>
        </w:rPr>
        <w:t xml:space="preserve"> </w:t>
      </w:r>
    </w:p>
    <w:p w:rsidR="007F6CFE" w:rsidRDefault="004F1929">
      <w:pPr>
        <w:spacing w:after="68" w:line="259" w:lineRule="auto"/>
        <w:ind w:left="275" w:right="0" w:firstLine="0"/>
        <w:jc w:val="left"/>
      </w:pPr>
      <w:r>
        <w:rPr>
          <w:noProof/>
        </w:rPr>
        <w:drawing>
          <wp:inline distT="0" distB="0" distL="0" distR="0">
            <wp:extent cx="6177280" cy="2877185"/>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28"/>
                    <a:stretch>
                      <a:fillRect/>
                    </a:stretch>
                  </pic:blipFill>
                  <pic:spPr>
                    <a:xfrm>
                      <a:off x="0" y="0"/>
                      <a:ext cx="6177280" cy="2877185"/>
                    </a:xfrm>
                    <a:prstGeom prst="rect">
                      <a:avLst/>
                    </a:prstGeom>
                  </pic:spPr>
                </pic:pic>
              </a:graphicData>
            </a:graphic>
          </wp:inline>
        </w:drawing>
      </w:r>
    </w:p>
    <w:p w:rsidR="007F6CFE" w:rsidRDefault="004F1929">
      <w:pPr>
        <w:spacing w:after="0" w:line="259" w:lineRule="auto"/>
        <w:ind w:left="0" w:right="0" w:firstLine="0"/>
        <w:jc w:val="left"/>
      </w:pPr>
      <w:r>
        <w:rPr>
          <w:i/>
        </w:rPr>
        <w:t xml:space="preserve"> </w:t>
      </w:r>
    </w:p>
    <w:p w:rsidR="007F6CFE" w:rsidRDefault="004F1929">
      <w:pPr>
        <w:spacing w:after="0" w:line="259" w:lineRule="auto"/>
        <w:ind w:left="259" w:right="0"/>
        <w:jc w:val="left"/>
      </w:pPr>
      <w:r>
        <w:rPr>
          <w:i/>
        </w:rPr>
        <w:t xml:space="preserve">Fragment menu wyboru wniosków organizacji z nowym wnioskiem: </w:t>
      </w:r>
    </w:p>
    <w:p w:rsidR="007F6CFE" w:rsidRDefault="004F1929">
      <w:pPr>
        <w:spacing w:after="0" w:line="259" w:lineRule="auto"/>
        <w:ind w:left="0" w:right="0" w:firstLine="0"/>
        <w:jc w:val="left"/>
      </w:pPr>
      <w:r>
        <w:rPr>
          <w:sz w:val="15"/>
        </w:rPr>
        <w:t xml:space="preserve"> </w:t>
      </w:r>
    </w:p>
    <w:p w:rsidR="007F6CFE" w:rsidRDefault="004F1929">
      <w:pPr>
        <w:spacing w:after="0" w:line="259" w:lineRule="auto"/>
        <w:ind w:left="448" w:right="0" w:firstLine="0"/>
        <w:jc w:val="left"/>
      </w:pPr>
      <w:r>
        <w:rPr>
          <w:noProof/>
        </w:rPr>
        <w:drawing>
          <wp:inline distT="0" distB="0" distL="0" distR="0">
            <wp:extent cx="5973445" cy="1200785"/>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29"/>
                    <a:stretch>
                      <a:fillRect/>
                    </a:stretch>
                  </pic:blipFill>
                  <pic:spPr>
                    <a:xfrm>
                      <a:off x="0" y="0"/>
                      <a:ext cx="5973445" cy="1200785"/>
                    </a:xfrm>
                    <a:prstGeom prst="rect">
                      <a:avLst/>
                    </a:prstGeom>
                  </pic:spPr>
                </pic:pic>
              </a:graphicData>
            </a:graphic>
          </wp:inline>
        </w:drawing>
      </w:r>
    </w:p>
    <w:p w:rsidR="007F6CFE" w:rsidRDefault="004F1929">
      <w:pPr>
        <w:spacing w:after="9" w:line="252" w:lineRule="auto"/>
        <w:ind w:left="259" w:right="454"/>
        <w:jc w:val="left"/>
      </w:pPr>
      <w:r>
        <w:rPr>
          <w:b/>
        </w:rPr>
        <w:t xml:space="preserve">Można również w oknie wyszukiwania podać frazę „PSZ-KFS”. </w:t>
      </w:r>
    </w:p>
    <w:p w:rsidR="007F6CFE" w:rsidRDefault="004F1929">
      <w:pPr>
        <w:spacing w:after="0" w:line="259" w:lineRule="auto"/>
        <w:ind w:left="0" w:right="0" w:firstLine="0"/>
        <w:jc w:val="left"/>
      </w:pPr>
      <w:r>
        <w:rPr>
          <w:sz w:val="8"/>
        </w:rPr>
        <w:t xml:space="preserve"> </w:t>
      </w:r>
    </w:p>
    <w:p w:rsidR="007F6CFE" w:rsidRDefault="004F1929">
      <w:pPr>
        <w:spacing w:after="255" w:line="259" w:lineRule="auto"/>
        <w:ind w:left="266" w:right="0" w:firstLine="0"/>
        <w:jc w:val="left"/>
      </w:pPr>
      <w:r>
        <w:rPr>
          <w:noProof/>
        </w:rPr>
        <w:lastRenderedPageBreak/>
        <w:drawing>
          <wp:inline distT="0" distB="0" distL="0" distR="0">
            <wp:extent cx="5278120" cy="1938020"/>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30"/>
                    <a:stretch>
                      <a:fillRect/>
                    </a:stretch>
                  </pic:blipFill>
                  <pic:spPr>
                    <a:xfrm>
                      <a:off x="0" y="0"/>
                      <a:ext cx="5278120" cy="1938020"/>
                    </a:xfrm>
                    <a:prstGeom prst="rect">
                      <a:avLst/>
                    </a:prstGeom>
                  </pic:spPr>
                </pic:pic>
              </a:graphicData>
            </a:graphic>
          </wp:inline>
        </w:drawing>
      </w:r>
    </w:p>
    <w:p w:rsidR="007F6CFE" w:rsidRDefault="004F1929">
      <w:pPr>
        <w:spacing w:after="0" w:line="259" w:lineRule="auto"/>
        <w:ind w:left="0" w:right="0" w:firstLine="0"/>
        <w:jc w:val="left"/>
      </w:pPr>
      <w:r>
        <w:t xml:space="preserve"> </w:t>
      </w:r>
    </w:p>
    <w:p w:rsidR="007F6CFE" w:rsidRDefault="004F1929">
      <w:pPr>
        <w:ind w:left="259" w:right="121"/>
      </w:pPr>
      <w:r>
        <w:t xml:space="preserve">Wniosek może być tworzony jako nowy lub jako korekta istniejącego wniosku. </w:t>
      </w:r>
    </w:p>
    <w:p w:rsidR="007F6CFE" w:rsidRDefault="004F1929">
      <w:pPr>
        <w:spacing w:after="0" w:line="259" w:lineRule="auto"/>
        <w:ind w:left="0" w:right="0" w:firstLine="0"/>
        <w:jc w:val="left"/>
      </w:pPr>
      <w:r>
        <w:rPr>
          <w:sz w:val="11"/>
        </w:rPr>
        <w:t xml:space="preserve"> </w:t>
      </w:r>
    </w:p>
    <w:p w:rsidR="007F6CFE" w:rsidRDefault="004F1929">
      <w:pPr>
        <w:spacing w:after="202" w:line="259" w:lineRule="auto"/>
        <w:ind w:left="365" w:right="0" w:firstLine="0"/>
        <w:jc w:val="left"/>
      </w:pPr>
      <w:r>
        <w:rPr>
          <w:noProof/>
        </w:rPr>
        <w:drawing>
          <wp:inline distT="0" distB="0" distL="0" distR="0">
            <wp:extent cx="3714242" cy="1772285"/>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31"/>
                    <a:stretch>
                      <a:fillRect/>
                    </a:stretch>
                  </pic:blipFill>
                  <pic:spPr>
                    <a:xfrm>
                      <a:off x="0" y="0"/>
                      <a:ext cx="3714242" cy="1772285"/>
                    </a:xfrm>
                    <a:prstGeom prst="rect">
                      <a:avLst/>
                    </a:prstGeom>
                  </pic:spPr>
                </pic:pic>
              </a:graphicData>
            </a:graphic>
          </wp:inline>
        </w:drawing>
      </w:r>
    </w:p>
    <w:p w:rsidR="007F6CFE" w:rsidRDefault="004F1929">
      <w:pPr>
        <w:spacing w:after="0" w:line="259" w:lineRule="auto"/>
        <w:ind w:left="0" w:right="0" w:firstLine="0"/>
        <w:jc w:val="left"/>
      </w:pPr>
      <w:r>
        <w:t xml:space="preserve"> </w:t>
      </w:r>
    </w:p>
    <w:p w:rsidR="007F6CFE" w:rsidRDefault="004F1929">
      <w:pPr>
        <w:spacing w:after="241"/>
        <w:ind w:left="259" w:right="121"/>
      </w:pPr>
      <w:r>
        <w:t xml:space="preserve">Nowo tworzony wniosek i korekta wniosku mogą być zapisywane w wersjach roboczych i wielokrotnie edytowane według standardowych reguł obsługi wniosków w praca.gov.pl. </w:t>
      </w:r>
    </w:p>
    <w:p w:rsidR="007F6CFE" w:rsidRDefault="004F1929">
      <w:pPr>
        <w:spacing w:after="225" w:line="267" w:lineRule="auto"/>
        <w:ind w:left="-5" w:right="0"/>
        <w:jc w:val="left"/>
      </w:pPr>
      <w:r>
        <w:rPr>
          <w:b/>
          <w:color w:val="ED0000"/>
        </w:rPr>
        <w:t xml:space="preserve">NALEŻY PAMIĘTAĆ, ŻE UZUPEŁNIENIE LUB POPRAWĘ JUŻ WCZEŚNIEJ ZŁOŻONEGO WNIOSKU NALEŻY SKŁADAĆ JAKO KONTYNUACJĘ ISTNIEJĄCEJ SPRAWY LUB KOREKTĘ. </w:t>
      </w:r>
    </w:p>
    <w:p w:rsidR="007F6CFE" w:rsidRDefault="004F1929">
      <w:pPr>
        <w:spacing w:after="0" w:line="259" w:lineRule="auto"/>
        <w:ind w:left="0" w:right="0" w:firstLine="0"/>
        <w:jc w:val="left"/>
      </w:pPr>
      <w:r>
        <w:rPr>
          <w:b/>
          <w:color w:val="ED0000"/>
        </w:rPr>
        <w:t xml:space="preserve"> </w:t>
      </w:r>
    </w:p>
    <w:p w:rsidR="007F6CFE" w:rsidRDefault="004F1929">
      <w:pPr>
        <w:tabs>
          <w:tab w:val="center" w:pos="356"/>
          <w:tab w:val="center" w:pos="3735"/>
        </w:tabs>
        <w:spacing w:after="9" w:line="252" w:lineRule="auto"/>
        <w:ind w:left="0" w:right="0" w:firstLine="0"/>
        <w:jc w:val="left"/>
      </w:pPr>
      <w:r>
        <w:rPr>
          <w:rFonts w:ascii="Calibri" w:eastAsia="Calibri" w:hAnsi="Calibri" w:cs="Calibri"/>
        </w:rPr>
        <w:tab/>
      </w:r>
      <w:r>
        <w:rPr>
          <w:b/>
        </w:rPr>
        <w:t xml:space="preserve">2. </w:t>
      </w:r>
      <w:r>
        <w:rPr>
          <w:b/>
        </w:rPr>
        <w:tab/>
        <w:t xml:space="preserve">Wybierz urząd, do którego zostanie złożony wniosek. </w:t>
      </w:r>
    </w:p>
    <w:p w:rsidR="007F6CFE" w:rsidRDefault="004F1929">
      <w:pPr>
        <w:spacing w:after="0" w:line="259" w:lineRule="auto"/>
        <w:ind w:left="0" w:right="0" w:firstLine="0"/>
        <w:jc w:val="left"/>
      </w:pPr>
      <w:r>
        <w:rPr>
          <w:b/>
          <w:sz w:val="8"/>
        </w:rPr>
        <w:t xml:space="preserve"> </w:t>
      </w:r>
    </w:p>
    <w:p w:rsidR="007F6CFE" w:rsidRDefault="004F1929">
      <w:pPr>
        <w:spacing w:after="254" w:line="259" w:lineRule="auto"/>
        <w:ind w:left="400" w:right="0" w:firstLine="0"/>
        <w:jc w:val="left"/>
      </w:pPr>
      <w:r>
        <w:rPr>
          <w:noProof/>
        </w:rPr>
        <w:drawing>
          <wp:inline distT="0" distB="0" distL="0" distR="0">
            <wp:extent cx="5609082" cy="3065780"/>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32"/>
                    <a:stretch>
                      <a:fillRect/>
                    </a:stretch>
                  </pic:blipFill>
                  <pic:spPr>
                    <a:xfrm>
                      <a:off x="0" y="0"/>
                      <a:ext cx="5609082" cy="3065780"/>
                    </a:xfrm>
                    <a:prstGeom prst="rect">
                      <a:avLst/>
                    </a:prstGeom>
                  </pic:spPr>
                </pic:pic>
              </a:graphicData>
            </a:graphic>
          </wp:inline>
        </w:drawing>
      </w:r>
    </w:p>
    <w:p w:rsidR="007F6CFE" w:rsidRDefault="004F1929">
      <w:pPr>
        <w:spacing w:after="0" w:line="259" w:lineRule="auto"/>
        <w:ind w:left="0" w:right="0" w:firstLine="0"/>
        <w:jc w:val="left"/>
      </w:pPr>
      <w:r>
        <w:rPr>
          <w:b/>
        </w:rPr>
        <w:t xml:space="preserve"> </w:t>
      </w:r>
    </w:p>
    <w:p w:rsidR="007F6CFE" w:rsidRDefault="004F1929">
      <w:pPr>
        <w:pStyle w:val="Nagwek2"/>
        <w:ind w:left="-5"/>
      </w:pPr>
      <w:r>
        <w:t xml:space="preserve">NALEŻY WYBRAĆ – URZĄD PRACY POWIATU OLSZTYŃSKIEGO  </w:t>
      </w:r>
    </w:p>
    <w:p w:rsidR="007F6CFE" w:rsidRDefault="004F1929">
      <w:pPr>
        <w:spacing w:after="0" w:line="259" w:lineRule="auto"/>
        <w:ind w:left="0" w:right="0" w:firstLine="0"/>
        <w:jc w:val="left"/>
      </w:pPr>
      <w:r>
        <w:rPr>
          <w:b/>
        </w:rPr>
        <w:t xml:space="preserve"> </w:t>
      </w:r>
    </w:p>
    <w:p w:rsidR="007F6CFE" w:rsidRDefault="004F1929">
      <w:pPr>
        <w:spacing w:after="84"/>
        <w:ind w:left="259" w:right="121"/>
      </w:pPr>
      <w:r>
        <w:lastRenderedPageBreak/>
        <w:t xml:space="preserve">System kontroluje, czy: </w:t>
      </w:r>
    </w:p>
    <w:p w:rsidR="007F6CFE" w:rsidRDefault="004F1929">
      <w:pPr>
        <w:spacing w:after="47" w:line="329" w:lineRule="auto"/>
        <w:ind w:left="249" w:right="606" w:firstLine="420"/>
      </w:pPr>
      <w:r>
        <w:rPr>
          <w:rFonts w:ascii="Segoe UI Symbol" w:eastAsia="Segoe UI Symbol" w:hAnsi="Segoe UI Symbol" w:cs="Segoe UI Symbol"/>
        </w:rPr>
        <w:t>•</w:t>
      </w:r>
      <w:r>
        <w:t xml:space="preserve"> adres zatrudniania pracowników (w przypadku osoby fizycznej prowadzącej działalność) </w:t>
      </w:r>
      <w:r>
        <w:rPr>
          <w:rFonts w:ascii="Segoe UI Symbol" w:eastAsia="Segoe UI Symbol" w:hAnsi="Segoe UI Symbol" w:cs="Segoe UI Symbol"/>
        </w:rPr>
        <w:t>•</w:t>
      </w:r>
      <w:r>
        <w:t xml:space="preserve"> adres prowadzonej działalności (w przypadku organizacji ) jest z terenu objętego działaniami wybranego adresata wniosku tj. wybranego Urzędu Pracy. </w:t>
      </w:r>
    </w:p>
    <w:p w:rsidR="007F6CFE" w:rsidRDefault="004F1929">
      <w:pPr>
        <w:spacing w:after="217"/>
        <w:ind w:left="259" w:right="121"/>
      </w:pPr>
      <w:r>
        <w:t xml:space="preserve">Każdy przypadek niespełniania wyżej wymienionych warunków generuje błąd uniemożliwiający wysłanie wniosku do wskazanego adresata. Należy w takim przypadku utworzyć nowy wniosek ze wskazaniem właściwego adresata Urzędu Pracy  ze względu na podany adres. </w:t>
      </w:r>
    </w:p>
    <w:p w:rsidR="007F6CFE" w:rsidRDefault="004F1929">
      <w:pPr>
        <w:spacing w:after="1" w:line="259" w:lineRule="auto"/>
        <w:ind w:left="0" w:right="0" w:firstLine="0"/>
        <w:jc w:val="left"/>
      </w:pPr>
      <w:r>
        <w:t xml:space="preserve"> </w:t>
      </w:r>
    </w:p>
    <w:p w:rsidR="007F6CFE" w:rsidRDefault="004F1929">
      <w:pPr>
        <w:tabs>
          <w:tab w:val="center" w:pos="356"/>
          <w:tab w:val="center" w:pos="2366"/>
        </w:tabs>
        <w:spacing w:after="9" w:line="252" w:lineRule="auto"/>
        <w:ind w:left="0" w:right="0" w:firstLine="0"/>
        <w:jc w:val="left"/>
      </w:pPr>
      <w:r>
        <w:rPr>
          <w:rFonts w:ascii="Calibri" w:eastAsia="Calibri" w:hAnsi="Calibri" w:cs="Calibri"/>
        </w:rPr>
        <w:tab/>
      </w:r>
      <w:r>
        <w:rPr>
          <w:b/>
        </w:rPr>
        <w:t xml:space="preserve">3. </w:t>
      </w:r>
      <w:r>
        <w:rPr>
          <w:b/>
        </w:rPr>
        <w:tab/>
        <w:t xml:space="preserve">Wybierz formę kształcenia. </w:t>
      </w:r>
    </w:p>
    <w:p w:rsidR="007F6CFE" w:rsidRDefault="004F1929">
      <w:pPr>
        <w:spacing w:after="0" w:line="259" w:lineRule="auto"/>
        <w:ind w:left="0" w:right="0" w:firstLine="0"/>
        <w:jc w:val="left"/>
      </w:pPr>
      <w:r>
        <w:rPr>
          <w:b/>
          <w:sz w:val="20"/>
        </w:rPr>
        <w:t xml:space="preserve"> </w:t>
      </w:r>
    </w:p>
    <w:p w:rsidR="007F6CFE" w:rsidRDefault="004F1929">
      <w:pPr>
        <w:spacing w:after="281" w:line="259" w:lineRule="auto"/>
        <w:ind w:left="362" w:right="0" w:firstLine="0"/>
        <w:jc w:val="left"/>
      </w:pPr>
      <w:r>
        <w:rPr>
          <w:noProof/>
        </w:rPr>
        <w:drawing>
          <wp:inline distT="0" distB="0" distL="0" distR="0">
            <wp:extent cx="5428615" cy="2194560"/>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33"/>
                    <a:stretch>
                      <a:fillRect/>
                    </a:stretch>
                  </pic:blipFill>
                  <pic:spPr>
                    <a:xfrm>
                      <a:off x="0" y="0"/>
                      <a:ext cx="5428615" cy="2194560"/>
                    </a:xfrm>
                    <a:prstGeom prst="rect">
                      <a:avLst/>
                    </a:prstGeom>
                  </pic:spPr>
                </pic:pic>
              </a:graphicData>
            </a:graphic>
          </wp:inline>
        </w:drawing>
      </w:r>
    </w:p>
    <w:p w:rsidR="007F6CFE" w:rsidRDefault="004F1929">
      <w:pPr>
        <w:pStyle w:val="Nagwek2"/>
        <w:ind w:left="-5"/>
      </w:pPr>
      <w:r>
        <w:t xml:space="preserve">ZAWSZE WYBIERAJ POZYCJĘ (KURSY, STUDIA PODYPLOMOWE, EGZAMINY, BADANIA, UBEZPIECZENIE) </w:t>
      </w:r>
    </w:p>
    <w:p w:rsidR="007F6CFE" w:rsidRDefault="004F1929">
      <w:pPr>
        <w:spacing w:after="105"/>
        <w:ind w:left="259" w:right="121"/>
      </w:pPr>
      <w:r>
        <w:t xml:space="preserve">Forma: „Kursy, studia podyplomowe, egzaminy, badania, ubezpieczenia są dostępne zarówno dla pracodawców jak i pracowników. </w:t>
      </w:r>
    </w:p>
    <w:p w:rsidR="007F6CFE" w:rsidRDefault="004F1929">
      <w:pPr>
        <w:spacing w:after="96"/>
        <w:ind w:left="259" w:right="121"/>
      </w:pPr>
      <w:r>
        <w:t xml:space="preserve">Forma: „Określenie potrzeb szkoleniowych” nie jest finansowana przez UPPO.  </w:t>
      </w:r>
    </w:p>
    <w:p w:rsidR="007F6CFE" w:rsidRDefault="004F1929">
      <w:pPr>
        <w:spacing w:line="259" w:lineRule="auto"/>
        <w:ind w:left="264" w:right="0" w:firstLine="0"/>
        <w:jc w:val="left"/>
      </w:pPr>
      <w:r>
        <w:t xml:space="preserve"> </w:t>
      </w:r>
    </w:p>
    <w:p w:rsidR="007F6CFE" w:rsidRDefault="004F1929">
      <w:pPr>
        <w:tabs>
          <w:tab w:val="center" w:pos="356"/>
          <w:tab w:val="center" w:pos="4329"/>
        </w:tabs>
        <w:spacing w:after="9" w:line="252" w:lineRule="auto"/>
        <w:ind w:left="0" w:right="0" w:firstLine="0"/>
        <w:jc w:val="left"/>
      </w:pPr>
      <w:r>
        <w:rPr>
          <w:rFonts w:ascii="Calibri" w:eastAsia="Calibri" w:hAnsi="Calibri" w:cs="Calibri"/>
        </w:rPr>
        <w:tab/>
      </w:r>
      <w:r>
        <w:rPr>
          <w:b/>
        </w:rPr>
        <w:t xml:space="preserve">4. </w:t>
      </w:r>
      <w:r>
        <w:rPr>
          <w:b/>
        </w:rPr>
        <w:tab/>
        <w:t xml:space="preserve">Uzupełnij dane Wnioskodawcy (wnioskodawcą jest pracodawca). </w:t>
      </w:r>
    </w:p>
    <w:p w:rsidR="007F6CFE" w:rsidRDefault="004F1929">
      <w:pPr>
        <w:spacing w:after="0" w:line="259" w:lineRule="auto"/>
        <w:ind w:left="264" w:right="0" w:firstLine="0"/>
        <w:jc w:val="left"/>
      </w:pPr>
      <w:r>
        <w:t xml:space="preserve"> </w:t>
      </w:r>
    </w:p>
    <w:p w:rsidR="007F6CFE" w:rsidRDefault="004F1929">
      <w:pPr>
        <w:ind w:left="259" w:right="121"/>
      </w:pPr>
      <w:r>
        <w:t xml:space="preserve">W kolejnych sekcjach uzupełnij dane dotyczące Wnioskodawcy (podmiotu składającego) takie jak: </w:t>
      </w:r>
    </w:p>
    <w:p w:rsidR="007F6CFE" w:rsidRDefault="004F1929">
      <w:pPr>
        <w:numPr>
          <w:ilvl w:val="0"/>
          <w:numId w:val="2"/>
        </w:numPr>
        <w:spacing w:after="39" w:line="249" w:lineRule="auto"/>
        <w:ind w:right="0" w:hanging="358"/>
        <w:jc w:val="left"/>
      </w:pPr>
      <w:r>
        <w:rPr>
          <w:rFonts w:ascii="Calibri" w:eastAsia="Calibri" w:hAnsi="Calibri" w:cs="Calibri"/>
        </w:rPr>
        <w:t xml:space="preserve">Dane identyfikacyjne, </w:t>
      </w:r>
    </w:p>
    <w:p w:rsidR="007F6CFE" w:rsidRDefault="004F1929">
      <w:pPr>
        <w:numPr>
          <w:ilvl w:val="0"/>
          <w:numId w:val="2"/>
        </w:numPr>
        <w:spacing w:after="39" w:line="249" w:lineRule="auto"/>
        <w:ind w:right="0" w:hanging="358"/>
        <w:jc w:val="left"/>
      </w:pPr>
      <w:r>
        <w:rPr>
          <w:rFonts w:ascii="Calibri" w:eastAsia="Calibri" w:hAnsi="Calibri" w:cs="Calibri"/>
        </w:rPr>
        <w:t xml:space="preserve">Adres, </w:t>
      </w:r>
    </w:p>
    <w:p w:rsidR="007F6CFE" w:rsidRDefault="004F1929">
      <w:pPr>
        <w:numPr>
          <w:ilvl w:val="0"/>
          <w:numId w:val="2"/>
        </w:numPr>
        <w:spacing w:after="39" w:line="249" w:lineRule="auto"/>
        <w:ind w:right="0" w:hanging="358"/>
        <w:jc w:val="left"/>
      </w:pPr>
      <w:r>
        <w:rPr>
          <w:rFonts w:ascii="Calibri" w:eastAsia="Calibri" w:hAnsi="Calibri" w:cs="Calibri"/>
        </w:rPr>
        <w:t xml:space="preserve">Miejsce zatrudnienia pracowników objętych niniejszym wnioskiem, </w:t>
      </w:r>
    </w:p>
    <w:p w:rsidR="007F6CFE" w:rsidRDefault="004F1929">
      <w:pPr>
        <w:numPr>
          <w:ilvl w:val="0"/>
          <w:numId w:val="2"/>
        </w:numPr>
        <w:spacing w:after="39" w:line="249" w:lineRule="auto"/>
        <w:ind w:right="0" w:hanging="358"/>
        <w:jc w:val="left"/>
      </w:pPr>
      <w:r>
        <w:rPr>
          <w:rFonts w:ascii="Calibri" w:eastAsia="Calibri" w:hAnsi="Calibri" w:cs="Calibri"/>
        </w:rPr>
        <w:t xml:space="preserve">Adres do korespondencji, </w:t>
      </w:r>
    </w:p>
    <w:p w:rsidR="007F6CFE" w:rsidRDefault="004F1929">
      <w:pPr>
        <w:numPr>
          <w:ilvl w:val="0"/>
          <w:numId w:val="2"/>
        </w:numPr>
        <w:spacing w:after="39" w:line="249" w:lineRule="auto"/>
        <w:ind w:right="0" w:hanging="358"/>
        <w:jc w:val="left"/>
      </w:pPr>
      <w:r>
        <w:rPr>
          <w:rFonts w:ascii="Calibri" w:eastAsia="Calibri" w:hAnsi="Calibri" w:cs="Calibri"/>
        </w:rPr>
        <w:t xml:space="preserve">Oznaczenie przeważającego rodzaju prowadzonej działalności gospodarczej (PKD wiodące), </w:t>
      </w:r>
    </w:p>
    <w:p w:rsidR="007F6CFE" w:rsidRDefault="004F1929">
      <w:pPr>
        <w:numPr>
          <w:ilvl w:val="0"/>
          <w:numId w:val="2"/>
        </w:numPr>
        <w:spacing w:after="39" w:line="249" w:lineRule="auto"/>
        <w:ind w:right="0" w:hanging="358"/>
        <w:jc w:val="left"/>
      </w:pPr>
      <w:r>
        <w:rPr>
          <w:rFonts w:ascii="Calibri" w:eastAsia="Calibri" w:hAnsi="Calibri" w:cs="Calibri"/>
        </w:rPr>
        <w:t xml:space="preserve">Numer rachunku bankowego, </w:t>
      </w:r>
    </w:p>
    <w:p w:rsidR="007F6CFE" w:rsidRDefault="004F1929">
      <w:pPr>
        <w:numPr>
          <w:ilvl w:val="0"/>
          <w:numId w:val="2"/>
        </w:numPr>
        <w:spacing w:after="10" w:line="247" w:lineRule="auto"/>
        <w:ind w:right="0" w:hanging="358"/>
        <w:jc w:val="left"/>
      </w:pPr>
      <w:r>
        <w:rPr>
          <w:rFonts w:ascii="Calibri" w:eastAsia="Calibri" w:hAnsi="Calibri" w:cs="Calibri"/>
        </w:rPr>
        <w:t xml:space="preserve">Liczba zatrudnionych pracowników tj. liczba pracowników w przeliczeniu na etat – stan na dzień składania wniosku - wykazuje się wyłącznie osoby zatrudnione w ramach umowy o pracę, w tym zatrudnionych w ramach praktycznej nauki zawodu.  </w:t>
      </w:r>
    </w:p>
    <w:p w:rsidR="007F6CFE" w:rsidRDefault="004F1929">
      <w:pPr>
        <w:spacing w:after="43" w:line="247" w:lineRule="auto"/>
        <w:ind w:left="609" w:right="0" w:firstLine="0"/>
        <w:jc w:val="left"/>
      </w:pPr>
      <w:r>
        <w:rPr>
          <w:rFonts w:ascii="Calibri" w:eastAsia="Calibri" w:hAnsi="Calibri" w:cs="Calibri"/>
        </w:rPr>
        <w:t xml:space="preserve">Do kształcenia można zgłosić wyłącznie osoby zatrudnione w ramach umowy o pracę, z wyłączeniem pracowników młodocianych. </w:t>
      </w:r>
    </w:p>
    <w:p w:rsidR="007F6CFE" w:rsidRDefault="004F1929">
      <w:pPr>
        <w:numPr>
          <w:ilvl w:val="0"/>
          <w:numId w:val="2"/>
        </w:numPr>
        <w:spacing w:after="39" w:line="249" w:lineRule="auto"/>
        <w:ind w:right="0" w:hanging="358"/>
        <w:jc w:val="left"/>
      </w:pPr>
      <w:r>
        <w:rPr>
          <w:rFonts w:ascii="Calibri" w:eastAsia="Calibri" w:hAnsi="Calibri" w:cs="Calibri"/>
        </w:rPr>
        <w:t xml:space="preserve">Liczba osób zaplanowanych do objęcia dofinansowaniem KFS - pole wyliczane automatycznie po wypełnieniu sekcji IV i V. </w:t>
      </w:r>
    </w:p>
    <w:p w:rsidR="007F6CFE" w:rsidRDefault="004F1929">
      <w:pPr>
        <w:numPr>
          <w:ilvl w:val="0"/>
          <w:numId w:val="2"/>
        </w:numPr>
        <w:spacing w:after="39" w:line="249" w:lineRule="auto"/>
        <w:ind w:right="0" w:hanging="358"/>
        <w:jc w:val="left"/>
      </w:pPr>
      <w:r>
        <w:rPr>
          <w:rFonts w:ascii="Calibri" w:eastAsia="Calibri" w:hAnsi="Calibri" w:cs="Calibri"/>
        </w:rPr>
        <w:t>Osoba uprawniona do reprezentacji wnioskodawcy, uprawnienie musi wynika</w:t>
      </w:r>
      <w:r>
        <w:t>ć</w:t>
      </w:r>
      <w:r>
        <w:rPr>
          <w:rFonts w:ascii="Calibri" w:eastAsia="Calibri" w:hAnsi="Calibri" w:cs="Calibri"/>
        </w:rPr>
        <w:t xml:space="preserve"> z dokument</w:t>
      </w:r>
      <w:r>
        <w:t>ó</w:t>
      </w:r>
      <w:r>
        <w:rPr>
          <w:rFonts w:ascii="Calibri" w:eastAsia="Calibri" w:hAnsi="Calibri" w:cs="Calibri"/>
        </w:rPr>
        <w:t>w rejestrowych lub z wydanego pe</w:t>
      </w:r>
      <w:r>
        <w:t>ł</w:t>
      </w:r>
      <w:r>
        <w:rPr>
          <w:rFonts w:ascii="Calibri" w:eastAsia="Calibri" w:hAnsi="Calibri" w:cs="Calibri"/>
        </w:rPr>
        <w:t>nomocnictwa kt</w:t>
      </w:r>
      <w:r>
        <w:t>ó</w:t>
      </w:r>
      <w:r>
        <w:rPr>
          <w:rFonts w:ascii="Calibri" w:eastAsia="Calibri" w:hAnsi="Calibri" w:cs="Calibri"/>
        </w:rPr>
        <w:t>re nale</w:t>
      </w:r>
      <w:r>
        <w:t>ż</w:t>
      </w:r>
      <w:r>
        <w:rPr>
          <w:rFonts w:ascii="Calibri" w:eastAsia="Calibri" w:hAnsi="Calibri" w:cs="Calibri"/>
        </w:rPr>
        <w:t>y do</w:t>
      </w:r>
      <w:r>
        <w:t>łą</w:t>
      </w:r>
      <w:r>
        <w:rPr>
          <w:rFonts w:ascii="Calibri" w:eastAsia="Calibri" w:hAnsi="Calibri" w:cs="Calibri"/>
        </w:rPr>
        <w:t>czy</w:t>
      </w:r>
      <w:r>
        <w:t>ć</w:t>
      </w:r>
      <w:r>
        <w:rPr>
          <w:rFonts w:ascii="Calibri" w:eastAsia="Calibri" w:hAnsi="Calibri" w:cs="Calibri"/>
        </w:rPr>
        <w:t xml:space="preserve"> do wniosku. </w:t>
      </w:r>
    </w:p>
    <w:p w:rsidR="007F6CFE" w:rsidRDefault="004F1929">
      <w:pPr>
        <w:numPr>
          <w:ilvl w:val="0"/>
          <w:numId w:val="2"/>
        </w:numPr>
        <w:spacing w:after="9" w:line="249" w:lineRule="auto"/>
        <w:ind w:right="0" w:hanging="358"/>
        <w:jc w:val="left"/>
      </w:pPr>
      <w:r>
        <w:rPr>
          <w:rFonts w:ascii="Calibri" w:eastAsia="Calibri" w:hAnsi="Calibri" w:cs="Calibri"/>
        </w:rPr>
        <w:t xml:space="preserve">Osoba upoważniona do kontaktu z urzędem. </w:t>
      </w:r>
    </w:p>
    <w:p w:rsidR="007F6CFE" w:rsidRDefault="004F1929">
      <w:pPr>
        <w:spacing w:after="0" w:line="259" w:lineRule="auto"/>
        <w:ind w:left="0" w:right="0" w:firstLine="0"/>
        <w:jc w:val="left"/>
      </w:pPr>
      <w:r>
        <w:rPr>
          <w:rFonts w:ascii="Calibri" w:eastAsia="Calibri" w:hAnsi="Calibri" w:cs="Calibri"/>
        </w:rPr>
        <w:t xml:space="preserve"> </w:t>
      </w:r>
    </w:p>
    <w:p w:rsidR="007F6CFE" w:rsidRDefault="004F1929">
      <w:pPr>
        <w:spacing w:after="0" w:line="259" w:lineRule="auto"/>
        <w:ind w:left="0" w:right="0" w:firstLine="0"/>
        <w:jc w:val="left"/>
      </w:pPr>
      <w:r>
        <w:rPr>
          <w:rFonts w:ascii="Calibri" w:eastAsia="Calibri" w:hAnsi="Calibri" w:cs="Calibri"/>
        </w:rPr>
        <w:t xml:space="preserve"> </w:t>
      </w:r>
    </w:p>
    <w:p w:rsidR="007F6CFE" w:rsidRDefault="004F1929">
      <w:pPr>
        <w:tabs>
          <w:tab w:val="center" w:pos="356"/>
          <w:tab w:val="center" w:pos="4348"/>
        </w:tabs>
        <w:spacing w:after="9" w:line="252" w:lineRule="auto"/>
        <w:ind w:left="0" w:right="0" w:firstLine="0"/>
        <w:jc w:val="left"/>
      </w:pPr>
      <w:r>
        <w:rPr>
          <w:rFonts w:ascii="Calibri" w:eastAsia="Calibri" w:hAnsi="Calibri" w:cs="Calibri"/>
        </w:rPr>
        <w:tab/>
      </w:r>
      <w:r>
        <w:rPr>
          <w:b/>
        </w:rPr>
        <w:t xml:space="preserve">5. </w:t>
      </w:r>
      <w:r>
        <w:rPr>
          <w:b/>
        </w:rPr>
        <w:tab/>
        <w:t xml:space="preserve">Uzupełnij koszty planowanych działań kształcenia ustawicznego. </w:t>
      </w:r>
    </w:p>
    <w:p w:rsidR="007F6CFE" w:rsidRDefault="004F1929">
      <w:pPr>
        <w:spacing w:after="0" w:line="259" w:lineRule="auto"/>
        <w:ind w:left="972" w:right="0" w:firstLine="0"/>
        <w:jc w:val="left"/>
      </w:pPr>
      <w:r>
        <w:rPr>
          <w:b/>
        </w:rPr>
        <w:t xml:space="preserve"> </w:t>
      </w:r>
    </w:p>
    <w:p w:rsidR="007F6CFE" w:rsidRDefault="004F1929">
      <w:pPr>
        <w:spacing w:after="128"/>
        <w:ind w:left="259" w:right="0"/>
      </w:pPr>
      <w:r>
        <w:lastRenderedPageBreak/>
        <w:t xml:space="preserve">W kolejnych sekcjach uzupełnij dane dotyczące kosztów planowanych działań kształcenia ustawicznego takie jak </w:t>
      </w:r>
      <w:r>
        <w:rPr>
          <w:i/>
        </w:rPr>
        <w:t>wybór źródła środków</w:t>
      </w:r>
      <w:r>
        <w:t xml:space="preserve"> (pula limitu podstawowego KFS czy rezerwa KFS) – </w:t>
      </w:r>
      <w:r>
        <w:rPr>
          <w:color w:val="ED0000"/>
          <w:u w:val="single" w:color="ED0000"/>
        </w:rPr>
        <w:t>należy sprawdzić w treści  ogłoszenia o naborze</w:t>
      </w:r>
      <w:r>
        <w:rPr>
          <w:color w:val="ED0000"/>
        </w:rPr>
        <w:t xml:space="preserve">.  </w:t>
      </w:r>
    </w:p>
    <w:p w:rsidR="007F6CFE" w:rsidRDefault="004F1929">
      <w:pPr>
        <w:spacing w:after="0" w:line="259" w:lineRule="auto"/>
        <w:ind w:left="259" w:right="0"/>
        <w:jc w:val="left"/>
      </w:pPr>
      <w:r>
        <w:rPr>
          <w:i/>
        </w:rPr>
        <w:t>Uwaga!</w:t>
      </w:r>
      <w:r>
        <w:t xml:space="preserve"> P</w:t>
      </w:r>
      <w:r>
        <w:rPr>
          <w:i/>
        </w:rPr>
        <w:t>ola kwotowe 2.2, 2.3, 2.4 są wyliczane automatycznie po wypełnieniu sekcji IV i V.</w:t>
      </w:r>
      <w:r>
        <w:t xml:space="preserve"> </w:t>
      </w:r>
    </w:p>
    <w:p w:rsidR="007F6CFE" w:rsidRDefault="004F1929">
      <w:pPr>
        <w:spacing w:after="0" w:line="259" w:lineRule="auto"/>
        <w:ind w:left="0" w:right="0" w:firstLine="0"/>
        <w:jc w:val="left"/>
      </w:pPr>
      <w:r>
        <w:rPr>
          <w:rFonts w:ascii="Calibri" w:eastAsia="Calibri" w:hAnsi="Calibri" w:cs="Calibri"/>
        </w:rPr>
        <w:t xml:space="preserve"> </w:t>
      </w:r>
    </w:p>
    <w:p w:rsidR="007F6CFE" w:rsidRDefault="004F1929">
      <w:pPr>
        <w:spacing w:after="0" w:line="259" w:lineRule="auto"/>
        <w:ind w:left="0" w:right="0" w:firstLine="0"/>
        <w:jc w:val="left"/>
      </w:pPr>
      <w:r>
        <w:rPr>
          <w:rFonts w:ascii="Calibri" w:eastAsia="Calibri" w:hAnsi="Calibri" w:cs="Calibri"/>
        </w:rPr>
        <w:t xml:space="preserve"> </w:t>
      </w:r>
    </w:p>
    <w:p w:rsidR="007F6CFE" w:rsidRDefault="004F1929">
      <w:pPr>
        <w:tabs>
          <w:tab w:val="center" w:pos="356"/>
          <w:tab w:val="center" w:pos="1853"/>
        </w:tabs>
        <w:spacing w:after="132" w:line="252" w:lineRule="auto"/>
        <w:ind w:left="0" w:right="0" w:firstLine="0"/>
        <w:jc w:val="left"/>
      </w:pPr>
      <w:r>
        <w:rPr>
          <w:rFonts w:ascii="Calibri" w:eastAsia="Calibri" w:hAnsi="Calibri" w:cs="Calibri"/>
        </w:rPr>
        <w:tab/>
      </w:r>
      <w:r>
        <w:rPr>
          <w:b/>
        </w:rPr>
        <w:t xml:space="preserve">6. </w:t>
      </w:r>
      <w:r>
        <w:rPr>
          <w:b/>
        </w:rPr>
        <w:tab/>
        <w:t xml:space="preserve">Uzupełnij termin. </w:t>
      </w:r>
    </w:p>
    <w:p w:rsidR="007F6CFE" w:rsidRDefault="004F1929">
      <w:pPr>
        <w:spacing w:after="87"/>
        <w:ind w:left="259" w:right="420"/>
      </w:pPr>
      <w:r>
        <w:t xml:space="preserve">Wskaż planowany okres realizacji działań dotyczących kształcenia ustawicznego pracowników  i pracodawcy. </w:t>
      </w:r>
    </w:p>
    <w:p w:rsidR="007F6CFE" w:rsidRDefault="004F1929">
      <w:pPr>
        <w:spacing w:after="0" w:line="259" w:lineRule="auto"/>
        <w:ind w:left="0" w:right="0" w:firstLine="0"/>
        <w:jc w:val="left"/>
      </w:pPr>
      <w:r>
        <w:rPr>
          <w:sz w:val="20"/>
        </w:rPr>
        <w:t xml:space="preserve"> </w:t>
      </w:r>
    </w:p>
    <w:tbl>
      <w:tblPr>
        <w:tblStyle w:val="TableGrid"/>
        <w:tblW w:w="9808" w:type="dxa"/>
        <w:tblInd w:w="236" w:type="dxa"/>
        <w:tblCellMar>
          <w:top w:w="7" w:type="dxa"/>
          <w:right w:w="115" w:type="dxa"/>
        </w:tblCellMar>
        <w:tblLook w:val="04A0" w:firstRow="1" w:lastRow="0" w:firstColumn="1" w:lastColumn="0" w:noHBand="0" w:noVBand="1"/>
      </w:tblPr>
      <w:tblGrid>
        <w:gridCol w:w="737"/>
        <w:gridCol w:w="9071"/>
      </w:tblGrid>
      <w:tr w:rsidR="007F6CFE">
        <w:trPr>
          <w:trHeight w:val="253"/>
        </w:trPr>
        <w:tc>
          <w:tcPr>
            <w:tcW w:w="737" w:type="dxa"/>
            <w:tcBorders>
              <w:top w:val="nil"/>
              <w:left w:val="nil"/>
              <w:bottom w:val="nil"/>
              <w:right w:val="nil"/>
            </w:tcBorders>
            <w:shd w:val="clear" w:color="auto" w:fill="CCFFCC"/>
          </w:tcPr>
          <w:p w:rsidR="007F6CFE" w:rsidRDefault="004F1929">
            <w:pPr>
              <w:spacing w:after="0" w:line="259" w:lineRule="auto"/>
              <w:ind w:left="29" w:right="0" w:firstLine="0"/>
              <w:jc w:val="left"/>
            </w:pPr>
            <w:r>
              <w:rPr>
                <w:b/>
              </w:rPr>
              <w:t xml:space="preserve">7. </w:t>
            </w:r>
          </w:p>
        </w:tc>
        <w:tc>
          <w:tcPr>
            <w:tcW w:w="9071" w:type="dxa"/>
            <w:tcBorders>
              <w:top w:val="nil"/>
              <w:left w:val="nil"/>
              <w:bottom w:val="nil"/>
              <w:right w:val="nil"/>
            </w:tcBorders>
            <w:shd w:val="clear" w:color="auto" w:fill="CCFFCC"/>
          </w:tcPr>
          <w:p w:rsidR="007F6CFE" w:rsidRDefault="004F1929">
            <w:pPr>
              <w:spacing w:after="0" w:line="259" w:lineRule="auto"/>
              <w:ind w:left="0" w:right="0" w:firstLine="0"/>
              <w:jc w:val="left"/>
            </w:pPr>
            <w:r>
              <w:rPr>
                <w:b/>
              </w:rPr>
              <w:t xml:space="preserve">Uzupełnij dane osób planowanych do uczestnictwa w działaniach. </w:t>
            </w:r>
          </w:p>
        </w:tc>
      </w:tr>
    </w:tbl>
    <w:p w:rsidR="007F6CFE" w:rsidRDefault="004F1929">
      <w:pPr>
        <w:spacing w:after="0" w:line="259" w:lineRule="auto"/>
        <w:ind w:left="264" w:right="0" w:firstLine="0"/>
        <w:jc w:val="left"/>
      </w:pPr>
      <w:r>
        <w:t xml:space="preserve"> </w:t>
      </w:r>
    </w:p>
    <w:p w:rsidR="007F6CFE" w:rsidRDefault="004F1929">
      <w:pPr>
        <w:ind w:left="259" w:right="121"/>
      </w:pPr>
      <w:r>
        <w:t xml:space="preserve">W sekcji IV uzupełnij dane osób planowanych do uczestnictwa w działaniach, klikając „Dalej” spowodujesz wywołanie nowego okna. </w:t>
      </w:r>
    </w:p>
    <w:p w:rsidR="007F6CFE" w:rsidRDefault="004F1929">
      <w:pPr>
        <w:spacing w:after="14" w:line="259" w:lineRule="auto"/>
        <w:ind w:left="264" w:right="0" w:firstLine="0"/>
        <w:jc w:val="left"/>
      </w:pPr>
      <w:r>
        <w:t xml:space="preserve"> </w:t>
      </w:r>
    </w:p>
    <w:p w:rsidR="007F6CFE" w:rsidRDefault="004F1929">
      <w:pPr>
        <w:spacing w:after="4" w:line="268" w:lineRule="auto"/>
        <w:ind w:left="259" w:right="0"/>
        <w:jc w:val="left"/>
      </w:pPr>
      <w:r>
        <w:rPr>
          <w:b/>
          <w:i/>
        </w:rPr>
        <w:t xml:space="preserve">WAŻNE </w:t>
      </w:r>
    </w:p>
    <w:p w:rsidR="007F6CFE" w:rsidRDefault="004F1929">
      <w:pPr>
        <w:spacing w:after="0" w:line="259" w:lineRule="auto"/>
        <w:ind w:left="264" w:right="0" w:firstLine="0"/>
        <w:jc w:val="left"/>
      </w:pPr>
      <w:r>
        <w:rPr>
          <w:b/>
          <w:i/>
        </w:rPr>
        <w:t xml:space="preserve"> </w:t>
      </w:r>
    </w:p>
    <w:p w:rsidR="007F6CFE" w:rsidRDefault="004F1929">
      <w:pPr>
        <w:spacing w:after="4" w:line="268" w:lineRule="auto"/>
        <w:ind w:left="259" w:right="0"/>
        <w:jc w:val="left"/>
      </w:pPr>
      <w:r>
        <w:rPr>
          <w:b/>
          <w:i/>
        </w:rPr>
        <w:t xml:space="preserve">Jeżeli zgłaszasz do szkolenia więcej niż 1 osobę musisz wpisać we wniosku informacje dot. </w:t>
      </w:r>
    </w:p>
    <w:p w:rsidR="007F6CFE" w:rsidRDefault="004F1929">
      <w:pPr>
        <w:spacing w:after="4" w:line="268" w:lineRule="auto"/>
        <w:ind w:left="259" w:right="0"/>
        <w:jc w:val="left"/>
      </w:pPr>
      <w:r>
        <w:rPr>
          <w:b/>
          <w:i/>
        </w:rPr>
        <w:t xml:space="preserve">danych uczestników, formy i kosztu kształcenia, informacji o planowanym realizatorze, uzasadnienie, analizy cenowej itp. odrębnie dla każdego uczestnika kształcenia.  </w:t>
      </w:r>
    </w:p>
    <w:p w:rsidR="007F6CFE" w:rsidRDefault="004F1929">
      <w:pPr>
        <w:tabs>
          <w:tab w:val="center" w:pos="5077"/>
        </w:tabs>
        <w:spacing w:after="0" w:line="259" w:lineRule="auto"/>
        <w:ind w:left="0" w:right="0" w:firstLine="0"/>
        <w:jc w:val="left"/>
      </w:pPr>
      <w:r>
        <w:rPr>
          <w:sz w:val="18"/>
        </w:rPr>
        <w:t xml:space="preserve"> </w:t>
      </w:r>
      <w:r>
        <w:rPr>
          <w:sz w:val="18"/>
        </w:rPr>
        <w:tab/>
      </w:r>
      <w:r>
        <w:rPr>
          <w:rFonts w:ascii="Calibri" w:eastAsia="Calibri" w:hAnsi="Calibri" w:cs="Calibri"/>
          <w:noProof/>
        </w:rPr>
        <mc:AlternateContent>
          <mc:Choice Requires="wpg">
            <w:drawing>
              <wp:inline distT="0" distB="0" distL="0" distR="0">
                <wp:extent cx="6112332" cy="1456198"/>
                <wp:effectExtent l="0" t="0" r="0" b="0"/>
                <wp:docPr id="12111" name="Group 12111"/>
                <wp:cNvGraphicFramePr/>
                <a:graphic xmlns:a="http://schemas.openxmlformats.org/drawingml/2006/main">
                  <a:graphicData uri="http://schemas.microsoft.com/office/word/2010/wordprocessingGroup">
                    <wpg:wgp>
                      <wpg:cNvGrpSpPr/>
                      <wpg:grpSpPr>
                        <a:xfrm>
                          <a:off x="0" y="0"/>
                          <a:ext cx="6112332" cy="1456198"/>
                          <a:chOff x="0" y="0"/>
                          <a:chExt cx="6112332" cy="1456198"/>
                        </a:xfrm>
                      </wpg:grpSpPr>
                      <wps:wsp>
                        <wps:cNvPr id="1206" name="Rectangle 1206"/>
                        <wps:cNvSpPr/>
                        <wps:spPr>
                          <a:xfrm>
                            <a:off x="0" y="0"/>
                            <a:ext cx="51809" cy="207921"/>
                          </a:xfrm>
                          <a:prstGeom prst="rect">
                            <a:avLst/>
                          </a:prstGeom>
                          <a:ln>
                            <a:noFill/>
                          </a:ln>
                        </wps:spPr>
                        <wps:txbx>
                          <w:txbxContent>
                            <w:p w:rsidR="007F6CFE" w:rsidRDefault="004F1929">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28" name="Picture 1228"/>
                          <pic:cNvPicPr/>
                        </pic:nvPicPr>
                        <pic:blipFill>
                          <a:blip r:embed="rId34"/>
                          <a:stretch>
                            <a:fillRect/>
                          </a:stretch>
                        </pic:blipFill>
                        <pic:spPr>
                          <a:xfrm>
                            <a:off x="37033" y="304587"/>
                            <a:ext cx="6075299" cy="1068680"/>
                          </a:xfrm>
                          <a:prstGeom prst="rect">
                            <a:avLst/>
                          </a:prstGeom>
                        </pic:spPr>
                      </pic:pic>
                      <wps:wsp>
                        <wps:cNvPr id="1229" name="Shape 1229"/>
                        <wps:cNvSpPr/>
                        <wps:spPr>
                          <a:xfrm>
                            <a:off x="5201108" y="1162192"/>
                            <a:ext cx="342900" cy="294005"/>
                          </a:xfrm>
                          <a:custGeom>
                            <a:avLst/>
                            <a:gdLst/>
                            <a:ahLst/>
                            <a:cxnLst/>
                            <a:rect l="0" t="0" r="0" b="0"/>
                            <a:pathLst>
                              <a:path w="342900" h="294005">
                                <a:moveTo>
                                  <a:pt x="0" y="20701"/>
                                </a:moveTo>
                                <a:lnTo>
                                  <a:pt x="0" y="15240"/>
                                </a:lnTo>
                                <a:lnTo>
                                  <a:pt x="2159" y="10033"/>
                                </a:lnTo>
                                <a:lnTo>
                                  <a:pt x="6096" y="6096"/>
                                </a:lnTo>
                                <a:lnTo>
                                  <a:pt x="9906" y="2286"/>
                                </a:lnTo>
                                <a:lnTo>
                                  <a:pt x="15240" y="0"/>
                                </a:lnTo>
                                <a:lnTo>
                                  <a:pt x="327660" y="0"/>
                                </a:lnTo>
                                <a:lnTo>
                                  <a:pt x="332994" y="2286"/>
                                </a:lnTo>
                                <a:lnTo>
                                  <a:pt x="336804" y="6096"/>
                                </a:lnTo>
                                <a:lnTo>
                                  <a:pt x="340741" y="10033"/>
                                </a:lnTo>
                                <a:lnTo>
                                  <a:pt x="342900" y="15240"/>
                                </a:lnTo>
                                <a:lnTo>
                                  <a:pt x="342900" y="278892"/>
                                </a:lnTo>
                                <a:lnTo>
                                  <a:pt x="340741" y="284099"/>
                                </a:lnTo>
                                <a:lnTo>
                                  <a:pt x="336804" y="288036"/>
                                </a:lnTo>
                                <a:lnTo>
                                  <a:pt x="332994" y="291846"/>
                                </a:lnTo>
                                <a:lnTo>
                                  <a:pt x="327660" y="294005"/>
                                </a:lnTo>
                                <a:lnTo>
                                  <a:pt x="15240" y="294005"/>
                                </a:lnTo>
                                <a:lnTo>
                                  <a:pt x="9906" y="291846"/>
                                </a:lnTo>
                                <a:lnTo>
                                  <a:pt x="6096" y="288036"/>
                                </a:lnTo>
                                <a:lnTo>
                                  <a:pt x="2159" y="284099"/>
                                </a:lnTo>
                                <a:lnTo>
                                  <a:pt x="0" y="278892"/>
                                </a:lnTo>
                                <a:lnTo>
                                  <a:pt x="0" y="20701"/>
                                </a:lnTo>
                                <a:close/>
                              </a:path>
                            </a:pathLst>
                          </a:custGeom>
                          <a:ln w="19049"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11" style="width:481.286pt;height:114.661pt;mso-position-horizontal-relative:char;mso-position-vertical-relative:line" coordsize="61123,14561">
                <v:rect id="Rectangle 1206" style="position:absolute;width:518;height:2079;left:0;top:0;" filled="f" stroked="f">
                  <v:textbox inset="0,0,0,0">
                    <w:txbxContent>
                      <w:p>
                        <w:pPr>
                          <w:spacing w:before="0" w:after="160" w:line="259" w:lineRule="auto"/>
                          <w:ind w:left="0" w:right="0" w:firstLine="0"/>
                          <w:jc w:val="left"/>
                        </w:pPr>
                        <w:r>
                          <w:rPr/>
                          <w:t xml:space="preserve"> </w:t>
                        </w:r>
                      </w:p>
                    </w:txbxContent>
                  </v:textbox>
                </v:rect>
                <v:shape id="Picture 1228" style="position:absolute;width:60752;height:10686;left:370;top:3045;" filled="f">
                  <v:imagedata r:id="rId35"/>
                </v:shape>
                <v:shape id="Shape 1229" style="position:absolute;width:3429;height:2940;left:52011;top:11621;" coordsize="342900,294005" path="m0,20701l0,15240l2159,10033l6096,6096l9906,2286l15240,0l327660,0l332994,2286l336804,6096l340741,10033l342900,15240l342900,278892l340741,284099l336804,288036l332994,291846l327660,294005l15240,294005l9906,291846l6096,288036l2159,284099l0,278892l0,20701x">
                  <v:stroke weight="1.4999pt" endcap="flat" joinstyle="round" on="true" color="#ff0000"/>
                  <v:fill on="false" color="#000000" opacity="0"/>
                </v:shape>
              </v:group>
            </w:pict>
          </mc:Fallback>
        </mc:AlternateContent>
      </w:r>
      <w:r>
        <w:br w:type="page"/>
      </w:r>
    </w:p>
    <w:p w:rsidR="007F6CFE" w:rsidRDefault="004F1929">
      <w:pPr>
        <w:spacing w:after="0" w:line="259" w:lineRule="auto"/>
        <w:ind w:left="0" w:right="89" w:firstLine="0"/>
        <w:jc w:val="right"/>
      </w:pPr>
      <w:r>
        <w:rPr>
          <w:noProof/>
        </w:rPr>
        <w:lastRenderedPageBreak/>
        <w:drawing>
          <wp:inline distT="0" distB="0" distL="0" distR="0">
            <wp:extent cx="6150610" cy="2901315"/>
            <wp:effectExtent l="0" t="0" r="0" b="0"/>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36"/>
                    <a:stretch>
                      <a:fillRect/>
                    </a:stretch>
                  </pic:blipFill>
                  <pic:spPr>
                    <a:xfrm>
                      <a:off x="0" y="0"/>
                      <a:ext cx="6150610" cy="2901315"/>
                    </a:xfrm>
                    <a:prstGeom prst="rect">
                      <a:avLst/>
                    </a:prstGeom>
                  </pic:spPr>
                </pic:pic>
              </a:graphicData>
            </a:graphic>
          </wp:inline>
        </w:drawing>
      </w:r>
      <w:r>
        <w:rPr>
          <w:sz w:val="20"/>
        </w:rPr>
        <w:t xml:space="preserve"> </w:t>
      </w:r>
    </w:p>
    <w:p w:rsidR="007F6CFE" w:rsidRDefault="004F1929">
      <w:pPr>
        <w:spacing w:after="7" w:line="259" w:lineRule="auto"/>
        <w:ind w:left="0" w:right="0" w:firstLine="0"/>
        <w:jc w:val="left"/>
      </w:pPr>
      <w:r>
        <w:t xml:space="preserve"> </w:t>
      </w:r>
    </w:p>
    <w:p w:rsidR="007F6CFE" w:rsidRDefault="004F1929">
      <w:pPr>
        <w:spacing w:after="0" w:line="259" w:lineRule="auto"/>
        <w:ind w:left="0" w:right="0" w:firstLine="0"/>
        <w:jc w:val="left"/>
      </w:pPr>
      <w:r>
        <w:t xml:space="preserve"> </w:t>
      </w:r>
    </w:p>
    <w:p w:rsidR="007F6CFE" w:rsidRDefault="004F1929">
      <w:pPr>
        <w:ind w:left="259" w:right="121"/>
      </w:pPr>
      <w:r>
        <w:t xml:space="preserve">Okno służy do wprowadzania danych osób uczestników szkoleń. Ze względu na RODO pola do wprowadzania danych osobowych uczestników działań szkolenia ustawicznego, jak: imię, nazwisko, PESEL nie są dostępne. </w:t>
      </w:r>
    </w:p>
    <w:p w:rsidR="007F6CFE" w:rsidRDefault="004F1929">
      <w:pPr>
        <w:spacing w:after="108"/>
        <w:ind w:left="259" w:right="121"/>
      </w:pPr>
      <w:r>
        <w:t xml:space="preserve">W celu ułatwienia identyfikacji osób wprowadzonych we wniosku dostępne jest pole Oznaczenie,  w którym na 10 znakach użytkownik może wprowadzić wygodną dla siebie informację, jak np. pracownik 1. System wymaga od wnioskodawcy wypełnienia danych dotyczących każdego uczestnika i określenia listy planowanych działań (szkolenie, egzamin itp.) </w:t>
      </w:r>
    </w:p>
    <w:p w:rsidR="007F6CFE" w:rsidRDefault="004F1929">
      <w:pPr>
        <w:spacing w:after="119"/>
        <w:ind w:left="259" w:right="121"/>
      </w:pPr>
      <w:r>
        <w:t xml:space="preserve">Wraz z dołączaniem działań do uczestnika kształcenia system automatycznie wylicza sumaryczną kwotę potrzebną do sfinansowania przypisanych działań. Domyślnie kwota dofinansowania ze środków własnych pracodawcy nie jest wymagana, natomiast system kontroluje kwotę dofinansowania działań dla każdego uczestnika i komunikuje przekroczenia.  </w:t>
      </w:r>
    </w:p>
    <w:p w:rsidR="007F6CFE" w:rsidRDefault="004F1929">
      <w:pPr>
        <w:spacing w:after="126"/>
        <w:ind w:left="259" w:right="121"/>
      </w:pPr>
      <w:r>
        <w:t xml:space="preserve">Dane dotyczące działań i uczestników występujące w punktach 3,4 i 6 wniosku są nieedytowalne w oknie głównym formularza, ponieważ ich zawartości są automatycznie wyliczane przez system. </w:t>
      </w:r>
    </w:p>
    <w:p w:rsidR="007F6CFE" w:rsidRDefault="004F1929">
      <w:pPr>
        <w:spacing w:after="0" w:line="257" w:lineRule="auto"/>
        <w:ind w:left="264" w:right="0" w:firstLine="0"/>
        <w:jc w:val="left"/>
      </w:pPr>
      <w:r>
        <w:rPr>
          <w:u w:val="single" w:color="000000"/>
        </w:rPr>
        <w:t>W sekcji IV poz. 7 (uzasadnienie potrzeby odbycia kształcenia) należy dodatkowo wpisać aktualnie</w:t>
      </w:r>
      <w:r>
        <w:t xml:space="preserve"> </w:t>
      </w:r>
      <w:r>
        <w:rPr>
          <w:u w:val="single" w:color="000000"/>
        </w:rPr>
        <w:t>wykonywany zawód/nazwę zajmowanego obecnie stanowiska przez uczestnika.</w:t>
      </w:r>
      <w:r>
        <w:t xml:space="preserve"> </w:t>
      </w:r>
    </w:p>
    <w:p w:rsidR="007F6CFE" w:rsidRDefault="004F1929">
      <w:pPr>
        <w:spacing w:after="110" w:line="259" w:lineRule="auto"/>
        <w:ind w:left="0" w:right="0" w:firstLine="0"/>
        <w:jc w:val="left"/>
      </w:pPr>
      <w:r>
        <w:rPr>
          <w:sz w:val="20"/>
        </w:rPr>
        <w:t xml:space="preserve"> </w:t>
      </w:r>
    </w:p>
    <w:p w:rsidR="007F6CFE" w:rsidRDefault="004F1929">
      <w:pPr>
        <w:spacing w:after="0" w:line="259" w:lineRule="auto"/>
        <w:ind w:left="0" w:right="0" w:firstLine="0"/>
        <w:jc w:val="left"/>
      </w:pPr>
      <w:r>
        <w:rPr>
          <w:sz w:val="20"/>
        </w:rPr>
        <w:t xml:space="preserve"> </w:t>
      </w:r>
    </w:p>
    <w:tbl>
      <w:tblPr>
        <w:tblStyle w:val="TableGrid"/>
        <w:tblW w:w="9808" w:type="dxa"/>
        <w:tblInd w:w="236" w:type="dxa"/>
        <w:tblCellMar>
          <w:top w:w="8" w:type="dxa"/>
          <w:right w:w="115" w:type="dxa"/>
        </w:tblCellMar>
        <w:tblLook w:val="04A0" w:firstRow="1" w:lastRow="0" w:firstColumn="1" w:lastColumn="0" w:noHBand="0" w:noVBand="1"/>
      </w:tblPr>
      <w:tblGrid>
        <w:gridCol w:w="737"/>
        <w:gridCol w:w="9071"/>
      </w:tblGrid>
      <w:tr w:rsidR="007F6CFE">
        <w:trPr>
          <w:trHeight w:val="253"/>
        </w:trPr>
        <w:tc>
          <w:tcPr>
            <w:tcW w:w="737" w:type="dxa"/>
            <w:tcBorders>
              <w:top w:val="nil"/>
              <w:left w:val="nil"/>
              <w:bottom w:val="nil"/>
              <w:right w:val="nil"/>
            </w:tcBorders>
            <w:shd w:val="clear" w:color="auto" w:fill="FFFFCC"/>
          </w:tcPr>
          <w:p w:rsidR="007F6CFE" w:rsidRDefault="004F1929">
            <w:pPr>
              <w:spacing w:after="0" w:line="259" w:lineRule="auto"/>
              <w:ind w:left="29" w:right="0" w:firstLine="0"/>
              <w:jc w:val="left"/>
            </w:pPr>
            <w:r>
              <w:rPr>
                <w:b/>
              </w:rPr>
              <w:t xml:space="preserve">8. </w:t>
            </w:r>
          </w:p>
        </w:tc>
        <w:tc>
          <w:tcPr>
            <w:tcW w:w="9071" w:type="dxa"/>
            <w:tcBorders>
              <w:top w:val="nil"/>
              <w:left w:val="nil"/>
              <w:bottom w:val="nil"/>
              <w:right w:val="nil"/>
            </w:tcBorders>
            <w:shd w:val="clear" w:color="auto" w:fill="FFFFCC"/>
          </w:tcPr>
          <w:p w:rsidR="007F6CFE" w:rsidRDefault="004F1929">
            <w:pPr>
              <w:spacing w:after="0" w:line="259" w:lineRule="auto"/>
              <w:ind w:left="0" w:right="0" w:firstLine="0"/>
              <w:jc w:val="left"/>
            </w:pPr>
            <w:r>
              <w:rPr>
                <w:b/>
              </w:rPr>
              <w:t xml:space="preserve">Uzupełnij informacje o planowanych realizatorze oraz rodzaju wsparcia. </w:t>
            </w:r>
          </w:p>
        </w:tc>
      </w:tr>
    </w:tbl>
    <w:p w:rsidR="007F6CFE" w:rsidRDefault="004F1929">
      <w:pPr>
        <w:spacing w:after="0" w:line="259" w:lineRule="auto"/>
        <w:ind w:left="0" w:right="0" w:firstLine="0"/>
        <w:jc w:val="left"/>
      </w:pPr>
      <w:r>
        <w:t xml:space="preserve"> </w:t>
      </w:r>
    </w:p>
    <w:p w:rsidR="007F6CFE" w:rsidRDefault="004F1929">
      <w:pPr>
        <w:ind w:left="259" w:right="121"/>
      </w:pPr>
      <w:r>
        <w:t xml:space="preserve">W sekcji V uzupełnij informacje o planowanych realizatorze oraz rodzaju wsparcia, klikając „Dalej” spowodujesz wywołanie nowego okna. </w:t>
      </w:r>
    </w:p>
    <w:p w:rsidR="007F6CFE" w:rsidRDefault="004F1929">
      <w:pPr>
        <w:spacing w:after="9" w:line="259" w:lineRule="auto"/>
        <w:ind w:left="0" w:right="0" w:firstLine="0"/>
        <w:jc w:val="left"/>
      </w:pPr>
      <w:r>
        <w:rPr>
          <w:rFonts w:ascii="Calibri" w:eastAsia="Calibri" w:hAnsi="Calibri" w:cs="Calibri"/>
          <w:noProof/>
        </w:rPr>
        <w:lastRenderedPageBreak/>
        <mc:AlternateContent>
          <mc:Choice Requires="wpg">
            <w:drawing>
              <wp:inline distT="0" distB="0" distL="0" distR="0">
                <wp:extent cx="6309452" cy="4507865"/>
                <wp:effectExtent l="0" t="0" r="0" b="0"/>
                <wp:docPr id="12129" name="Group 12129"/>
                <wp:cNvGraphicFramePr/>
                <a:graphic xmlns:a="http://schemas.openxmlformats.org/drawingml/2006/main">
                  <a:graphicData uri="http://schemas.microsoft.com/office/word/2010/wordprocessingGroup">
                    <wpg:wgp>
                      <wpg:cNvGrpSpPr/>
                      <wpg:grpSpPr>
                        <a:xfrm>
                          <a:off x="0" y="0"/>
                          <a:ext cx="6309452" cy="4507865"/>
                          <a:chOff x="0" y="0"/>
                          <a:chExt cx="6309452" cy="4507865"/>
                        </a:xfrm>
                      </wpg:grpSpPr>
                      <wps:wsp>
                        <wps:cNvPr id="1458" name="Rectangle 1458"/>
                        <wps:cNvSpPr/>
                        <wps:spPr>
                          <a:xfrm>
                            <a:off x="6274308" y="1199975"/>
                            <a:ext cx="46741" cy="187581"/>
                          </a:xfrm>
                          <a:prstGeom prst="rect">
                            <a:avLst/>
                          </a:prstGeom>
                          <a:ln>
                            <a:noFill/>
                          </a:ln>
                        </wps:spPr>
                        <wps:txbx>
                          <w:txbxContent>
                            <w:p w:rsidR="007F6CFE" w:rsidRDefault="004F192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59" name="Rectangle 1459"/>
                        <wps:cNvSpPr/>
                        <wps:spPr>
                          <a:xfrm>
                            <a:off x="0" y="1318847"/>
                            <a:ext cx="46741" cy="187581"/>
                          </a:xfrm>
                          <a:prstGeom prst="rect">
                            <a:avLst/>
                          </a:prstGeom>
                          <a:ln>
                            <a:noFill/>
                          </a:ln>
                        </wps:spPr>
                        <wps:txbx>
                          <w:txbxContent>
                            <w:p w:rsidR="007F6CFE" w:rsidRDefault="004F192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60" name="Rectangle 1460"/>
                        <wps:cNvSpPr/>
                        <wps:spPr>
                          <a:xfrm>
                            <a:off x="0" y="1492583"/>
                            <a:ext cx="46741" cy="187581"/>
                          </a:xfrm>
                          <a:prstGeom prst="rect">
                            <a:avLst/>
                          </a:prstGeom>
                          <a:ln>
                            <a:noFill/>
                          </a:ln>
                        </wps:spPr>
                        <wps:txbx>
                          <w:txbxContent>
                            <w:p w:rsidR="007F6CFE" w:rsidRDefault="004F1929">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606" name="Picture 1606"/>
                          <pic:cNvPicPr/>
                        </pic:nvPicPr>
                        <pic:blipFill>
                          <a:blip r:embed="rId37"/>
                          <a:stretch>
                            <a:fillRect/>
                          </a:stretch>
                        </pic:blipFill>
                        <pic:spPr>
                          <a:xfrm>
                            <a:off x="223393" y="0"/>
                            <a:ext cx="6050915" cy="1232789"/>
                          </a:xfrm>
                          <a:prstGeom prst="rect">
                            <a:avLst/>
                          </a:prstGeom>
                        </pic:spPr>
                      </pic:pic>
                      <wps:wsp>
                        <wps:cNvPr id="1607" name="Shape 1607"/>
                        <wps:cNvSpPr/>
                        <wps:spPr>
                          <a:xfrm>
                            <a:off x="5369179" y="1062609"/>
                            <a:ext cx="342900" cy="224790"/>
                          </a:xfrm>
                          <a:custGeom>
                            <a:avLst/>
                            <a:gdLst/>
                            <a:ahLst/>
                            <a:cxnLst/>
                            <a:rect l="0" t="0" r="0" b="0"/>
                            <a:pathLst>
                              <a:path w="342900" h="224790">
                                <a:moveTo>
                                  <a:pt x="0" y="15748"/>
                                </a:moveTo>
                                <a:lnTo>
                                  <a:pt x="0" y="11557"/>
                                </a:lnTo>
                                <a:lnTo>
                                  <a:pt x="1651" y="7620"/>
                                </a:lnTo>
                                <a:lnTo>
                                  <a:pt x="4572" y="4572"/>
                                </a:lnTo>
                                <a:lnTo>
                                  <a:pt x="7620" y="1651"/>
                                </a:lnTo>
                                <a:lnTo>
                                  <a:pt x="11557" y="0"/>
                                </a:lnTo>
                                <a:lnTo>
                                  <a:pt x="331216" y="0"/>
                                </a:lnTo>
                                <a:lnTo>
                                  <a:pt x="335280" y="1651"/>
                                </a:lnTo>
                                <a:lnTo>
                                  <a:pt x="338201" y="4572"/>
                                </a:lnTo>
                                <a:lnTo>
                                  <a:pt x="341249" y="7620"/>
                                </a:lnTo>
                                <a:lnTo>
                                  <a:pt x="342900" y="11557"/>
                                </a:lnTo>
                                <a:lnTo>
                                  <a:pt x="342900" y="213106"/>
                                </a:lnTo>
                                <a:lnTo>
                                  <a:pt x="341249" y="217170"/>
                                </a:lnTo>
                                <a:lnTo>
                                  <a:pt x="338201" y="220091"/>
                                </a:lnTo>
                                <a:lnTo>
                                  <a:pt x="335280" y="223139"/>
                                </a:lnTo>
                                <a:lnTo>
                                  <a:pt x="331216" y="224790"/>
                                </a:lnTo>
                                <a:lnTo>
                                  <a:pt x="11557" y="224790"/>
                                </a:lnTo>
                                <a:lnTo>
                                  <a:pt x="7620" y="223139"/>
                                </a:lnTo>
                                <a:lnTo>
                                  <a:pt x="4572" y="220091"/>
                                </a:lnTo>
                                <a:lnTo>
                                  <a:pt x="1651" y="217170"/>
                                </a:lnTo>
                                <a:lnTo>
                                  <a:pt x="0" y="213106"/>
                                </a:lnTo>
                                <a:lnTo>
                                  <a:pt x="0" y="15748"/>
                                </a:lnTo>
                                <a:close/>
                              </a:path>
                            </a:pathLst>
                          </a:custGeom>
                          <a:ln w="19050" cap="flat">
                            <a:round/>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609" name="Picture 1609"/>
                          <pic:cNvPicPr/>
                        </pic:nvPicPr>
                        <pic:blipFill>
                          <a:blip r:embed="rId38"/>
                          <a:stretch>
                            <a:fillRect/>
                          </a:stretch>
                        </pic:blipFill>
                        <pic:spPr>
                          <a:xfrm>
                            <a:off x="253873" y="1649095"/>
                            <a:ext cx="6026277" cy="2858770"/>
                          </a:xfrm>
                          <a:prstGeom prst="rect">
                            <a:avLst/>
                          </a:prstGeom>
                        </pic:spPr>
                      </pic:pic>
                    </wpg:wgp>
                  </a:graphicData>
                </a:graphic>
              </wp:inline>
            </w:drawing>
          </mc:Choice>
          <mc:Fallback xmlns:a="http://schemas.openxmlformats.org/drawingml/2006/main">
            <w:pict>
              <v:group id="Group 12129" style="width:496.807pt;height:354.95pt;mso-position-horizontal-relative:char;mso-position-vertical-relative:line" coordsize="63094,45078">
                <v:rect id="Rectangle 1458" style="position:absolute;width:467;height:1875;left:62743;top:11999;" filled="f" stroked="f">
                  <v:textbox inset="0,0,0,0">
                    <w:txbxContent>
                      <w:p>
                        <w:pPr>
                          <w:spacing w:before="0" w:after="160" w:line="259" w:lineRule="auto"/>
                          <w:ind w:left="0" w:right="0" w:firstLine="0"/>
                          <w:jc w:val="left"/>
                        </w:pPr>
                        <w:r>
                          <w:rPr>
                            <w:sz w:val="20"/>
                          </w:rPr>
                          <w:t xml:space="preserve"> </w:t>
                        </w:r>
                      </w:p>
                    </w:txbxContent>
                  </v:textbox>
                </v:rect>
                <v:rect id="Rectangle 1459" style="position:absolute;width:467;height:1875;left:0;top:13188;" filled="f" stroked="f">
                  <v:textbox inset="0,0,0,0">
                    <w:txbxContent>
                      <w:p>
                        <w:pPr>
                          <w:spacing w:before="0" w:after="160" w:line="259" w:lineRule="auto"/>
                          <w:ind w:left="0" w:right="0" w:firstLine="0"/>
                          <w:jc w:val="left"/>
                        </w:pPr>
                        <w:r>
                          <w:rPr>
                            <w:sz w:val="20"/>
                          </w:rPr>
                          <w:t xml:space="preserve"> </w:t>
                        </w:r>
                      </w:p>
                    </w:txbxContent>
                  </v:textbox>
                </v:rect>
                <v:rect id="Rectangle 1460" style="position:absolute;width:467;height:1875;left:0;top:14925;" filled="f" stroked="f">
                  <v:textbox inset="0,0,0,0">
                    <w:txbxContent>
                      <w:p>
                        <w:pPr>
                          <w:spacing w:before="0" w:after="160" w:line="259" w:lineRule="auto"/>
                          <w:ind w:left="0" w:right="0" w:firstLine="0"/>
                          <w:jc w:val="left"/>
                        </w:pPr>
                        <w:r>
                          <w:rPr>
                            <w:sz w:val="20"/>
                          </w:rPr>
                          <w:t xml:space="preserve"> </w:t>
                        </w:r>
                      </w:p>
                    </w:txbxContent>
                  </v:textbox>
                </v:rect>
                <v:shape id="Picture 1606" style="position:absolute;width:60509;height:12327;left:2233;top:0;" filled="f">
                  <v:imagedata r:id="rId39"/>
                </v:shape>
                <v:shape id="Shape 1607" style="position:absolute;width:3429;height:2247;left:53691;top:10626;" coordsize="342900,224790" path="m0,15748l0,11557l1651,7620l4572,4572l7620,1651l11557,0l331216,0l335280,1651l338201,4572l341249,7620l342900,11557l342900,213106l341249,217170l338201,220091l335280,223139l331216,224790l11557,224790l7620,223139l4572,220091l1651,217170l0,213106l0,15748x">
                  <v:stroke weight="1.5pt" endcap="flat" joinstyle="round" on="true" color="#ff0000"/>
                  <v:fill on="false" color="#000000" opacity="0"/>
                </v:shape>
                <v:shape id="Picture 1609" style="position:absolute;width:60262;height:28587;left:2538;top:16490;" filled="f">
                  <v:imagedata r:id="rId40"/>
                </v:shape>
              </v:group>
            </w:pict>
          </mc:Fallback>
        </mc:AlternateContent>
      </w:r>
    </w:p>
    <w:p w:rsidR="007F6CFE" w:rsidRDefault="004F1929">
      <w:pPr>
        <w:spacing w:after="0" w:line="259" w:lineRule="auto"/>
        <w:ind w:left="0" w:right="0" w:firstLine="0"/>
        <w:jc w:val="left"/>
      </w:pPr>
      <w:r>
        <w:t xml:space="preserve"> </w:t>
      </w:r>
    </w:p>
    <w:p w:rsidR="007F6CFE" w:rsidRDefault="004F1929">
      <w:pPr>
        <w:spacing w:after="2" w:line="259" w:lineRule="auto"/>
        <w:ind w:left="0" w:right="0" w:firstLine="0"/>
        <w:jc w:val="left"/>
      </w:pPr>
      <w:r>
        <w:t xml:space="preserve"> </w:t>
      </w:r>
    </w:p>
    <w:p w:rsidR="007F6CFE" w:rsidRDefault="004F1929">
      <w:pPr>
        <w:spacing w:after="118"/>
        <w:ind w:left="259" w:right="121"/>
      </w:pPr>
      <w:r>
        <w:t xml:space="preserve">W celu ułatwienia identyfikacji realizatorów wprowadzono opcjonalną nazwę skróconą umożliwiającą zapis 10 znakowego kodu realizatora. Kod ten jest wykorzystywany na wydruku wniosku. </w:t>
      </w:r>
    </w:p>
    <w:p w:rsidR="007F6CFE" w:rsidRDefault="004F1929">
      <w:pPr>
        <w:spacing w:after="104"/>
        <w:ind w:left="259" w:right="121"/>
      </w:pPr>
      <w:r>
        <w:t xml:space="preserve">W przypadku jeśli realizator oferuje kursy lub studia podyplomowe wymagane jest wprowadzenie danych dotyczących uprawnień do prowadzenia tego rodzaju działań w szczególności certyfikaty jakości usług.  Jeśli realizator jest usługodawcą zagranicznym, system rozpoznaje ten fakt poprzez zaznaczenie przez użytkownika opcji adresu zagranicznego. Po takim wyborze brak możliwości wpisania danych REGON oraz klasyfikacji PKD. </w:t>
      </w:r>
    </w:p>
    <w:p w:rsidR="007F6CFE" w:rsidRDefault="004F1929">
      <w:pPr>
        <w:spacing w:after="84"/>
        <w:ind w:left="259" w:right="121"/>
      </w:pPr>
      <w:r>
        <w:t xml:space="preserve">W oknie dostępna jest lista z działaniami oferowanymi przez wybranego realizatora. </w:t>
      </w:r>
    </w:p>
    <w:p w:rsidR="007F6CFE" w:rsidRDefault="004F1929">
      <w:pPr>
        <w:spacing w:after="0" w:line="259" w:lineRule="auto"/>
        <w:ind w:left="0" w:right="0" w:firstLine="0"/>
        <w:jc w:val="left"/>
      </w:pPr>
      <w:r>
        <w:rPr>
          <w:sz w:val="20"/>
        </w:rPr>
        <w:t xml:space="preserve"> </w:t>
      </w:r>
    </w:p>
    <w:tbl>
      <w:tblPr>
        <w:tblStyle w:val="TableGrid"/>
        <w:tblW w:w="9808" w:type="dxa"/>
        <w:tblInd w:w="236" w:type="dxa"/>
        <w:tblCellMar>
          <w:top w:w="9" w:type="dxa"/>
          <w:right w:w="115" w:type="dxa"/>
        </w:tblCellMar>
        <w:tblLook w:val="04A0" w:firstRow="1" w:lastRow="0" w:firstColumn="1" w:lastColumn="0" w:noHBand="0" w:noVBand="1"/>
      </w:tblPr>
      <w:tblGrid>
        <w:gridCol w:w="737"/>
        <w:gridCol w:w="9071"/>
      </w:tblGrid>
      <w:tr w:rsidR="007F6CFE">
        <w:trPr>
          <w:trHeight w:val="253"/>
        </w:trPr>
        <w:tc>
          <w:tcPr>
            <w:tcW w:w="737" w:type="dxa"/>
            <w:tcBorders>
              <w:top w:val="nil"/>
              <w:left w:val="nil"/>
              <w:bottom w:val="nil"/>
              <w:right w:val="nil"/>
            </w:tcBorders>
            <w:shd w:val="clear" w:color="auto" w:fill="CCFFFF"/>
          </w:tcPr>
          <w:p w:rsidR="007F6CFE" w:rsidRDefault="004F1929">
            <w:pPr>
              <w:spacing w:after="0" w:line="259" w:lineRule="auto"/>
              <w:ind w:left="29" w:right="0" w:firstLine="0"/>
              <w:jc w:val="left"/>
            </w:pPr>
            <w:r>
              <w:rPr>
                <w:b/>
              </w:rPr>
              <w:t xml:space="preserve">9. </w:t>
            </w:r>
          </w:p>
        </w:tc>
        <w:tc>
          <w:tcPr>
            <w:tcW w:w="9071" w:type="dxa"/>
            <w:tcBorders>
              <w:top w:val="nil"/>
              <w:left w:val="nil"/>
              <w:bottom w:val="nil"/>
              <w:right w:val="nil"/>
            </w:tcBorders>
            <w:shd w:val="clear" w:color="auto" w:fill="CCFFFF"/>
          </w:tcPr>
          <w:p w:rsidR="007F6CFE" w:rsidRDefault="004F1929">
            <w:pPr>
              <w:spacing w:after="0" w:line="259" w:lineRule="auto"/>
              <w:ind w:left="0" w:right="0" w:firstLine="0"/>
              <w:jc w:val="left"/>
            </w:pPr>
            <w:r>
              <w:rPr>
                <w:b/>
              </w:rPr>
              <w:t xml:space="preserve">Uzupełnij informacje o planowanych realizatorze oraz rodzaju wsparcia. </w:t>
            </w:r>
          </w:p>
        </w:tc>
      </w:tr>
    </w:tbl>
    <w:p w:rsidR="007F6CFE" w:rsidRDefault="004F1929">
      <w:pPr>
        <w:spacing w:after="2" w:line="259" w:lineRule="auto"/>
        <w:ind w:left="0" w:right="0" w:firstLine="0"/>
        <w:jc w:val="left"/>
      </w:pPr>
      <w:r>
        <w:t xml:space="preserve"> </w:t>
      </w:r>
    </w:p>
    <w:p w:rsidR="007F6CFE" w:rsidRDefault="004F1929">
      <w:pPr>
        <w:ind w:left="259" w:right="121"/>
      </w:pPr>
      <w:r>
        <w:t xml:space="preserve">Aby uzupełnić szczegółowe informacje dotyczące działań kształcenia ustawicznego danego realizatora kliknij „Dalej”, alby wywołać nowe okno. </w:t>
      </w:r>
    </w:p>
    <w:p w:rsidR="007F6CFE" w:rsidRDefault="004F1929">
      <w:pPr>
        <w:spacing w:after="0" w:line="259" w:lineRule="auto"/>
        <w:ind w:left="0" w:right="0" w:firstLine="0"/>
        <w:jc w:val="left"/>
      </w:pPr>
      <w:r>
        <w:rPr>
          <w:sz w:val="10"/>
        </w:rPr>
        <w:t xml:space="preserve"> </w:t>
      </w:r>
    </w:p>
    <w:p w:rsidR="007F6CFE" w:rsidRDefault="004F1929">
      <w:pPr>
        <w:spacing w:after="0" w:line="259" w:lineRule="auto"/>
        <w:ind w:left="371" w:right="0" w:firstLine="0"/>
        <w:jc w:val="left"/>
      </w:pPr>
      <w:r>
        <w:rPr>
          <w:rFonts w:ascii="Calibri" w:eastAsia="Calibri" w:hAnsi="Calibri" w:cs="Calibri"/>
          <w:noProof/>
        </w:rPr>
        <mc:AlternateContent>
          <mc:Choice Requires="wpg">
            <w:drawing>
              <wp:inline distT="0" distB="0" distL="0" distR="0">
                <wp:extent cx="6044819" cy="1158736"/>
                <wp:effectExtent l="0" t="0" r="0" b="0"/>
                <wp:docPr id="12130" name="Group 12130"/>
                <wp:cNvGraphicFramePr/>
                <a:graphic xmlns:a="http://schemas.openxmlformats.org/drawingml/2006/main">
                  <a:graphicData uri="http://schemas.microsoft.com/office/word/2010/wordprocessingGroup">
                    <wpg:wgp>
                      <wpg:cNvGrpSpPr/>
                      <wpg:grpSpPr>
                        <a:xfrm>
                          <a:off x="0" y="0"/>
                          <a:ext cx="6044819" cy="1158736"/>
                          <a:chOff x="0" y="0"/>
                          <a:chExt cx="6044819" cy="1158736"/>
                        </a:xfrm>
                      </wpg:grpSpPr>
                      <pic:pic xmlns:pic="http://schemas.openxmlformats.org/drawingml/2006/picture">
                        <pic:nvPicPr>
                          <pic:cNvPr id="1630" name="Picture 1630"/>
                          <pic:cNvPicPr/>
                        </pic:nvPicPr>
                        <pic:blipFill>
                          <a:blip r:embed="rId41"/>
                          <a:stretch>
                            <a:fillRect/>
                          </a:stretch>
                        </pic:blipFill>
                        <pic:spPr>
                          <a:xfrm>
                            <a:off x="0" y="0"/>
                            <a:ext cx="6044819" cy="1116038"/>
                          </a:xfrm>
                          <a:prstGeom prst="rect">
                            <a:avLst/>
                          </a:prstGeom>
                        </pic:spPr>
                      </pic:pic>
                      <wps:wsp>
                        <wps:cNvPr id="1631" name="Shape 1631"/>
                        <wps:cNvSpPr/>
                        <wps:spPr>
                          <a:xfrm>
                            <a:off x="5133594" y="933907"/>
                            <a:ext cx="342900" cy="224828"/>
                          </a:xfrm>
                          <a:custGeom>
                            <a:avLst/>
                            <a:gdLst/>
                            <a:ahLst/>
                            <a:cxnLst/>
                            <a:rect l="0" t="0" r="0" b="0"/>
                            <a:pathLst>
                              <a:path w="342900" h="224828">
                                <a:moveTo>
                                  <a:pt x="0" y="15875"/>
                                </a:moveTo>
                                <a:lnTo>
                                  <a:pt x="0" y="11685"/>
                                </a:lnTo>
                                <a:lnTo>
                                  <a:pt x="1651" y="7620"/>
                                </a:lnTo>
                                <a:lnTo>
                                  <a:pt x="4572" y="4699"/>
                                </a:lnTo>
                                <a:lnTo>
                                  <a:pt x="7620" y="1651"/>
                                </a:lnTo>
                                <a:lnTo>
                                  <a:pt x="11557" y="0"/>
                                </a:lnTo>
                                <a:lnTo>
                                  <a:pt x="331216" y="0"/>
                                </a:lnTo>
                                <a:lnTo>
                                  <a:pt x="335280" y="1651"/>
                                </a:lnTo>
                                <a:lnTo>
                                  <a:pt x="338201" y="4699"/>
                                </a:lnTo>
                                <a:lnTo>
                                  <a:pt x="341249" y="7620"/>
                                </a:lnTo>
                                <a:lnTo>
                                  <a:pt x="342900" y="11685"/>
                                </a:lnTo>
                                <a:lnTo>
                                  <a:pt x="342900" y="213208"/>
                                </a:lnTo>
                                <a:lnTo>
                                  <a:pt x="341249" y="217234"/>
                                </a:lnTo>
                                <a:lnTo>
                                  <a:pt x="338201" y="220193"/>
                                </a:lnTo>
                                <a:lnTo>
                                  <a:pt x="335280" y="223165"/>
                                </a:lnTo>
                                <a:lnTo>
                                  <a:pt x="331216" y="224828"/>
                                </a:lnTo>
                                <a:lnTo>
                                  <a:pt x="11557" y="224828"/>
                                </a:lnTo>
                                <a:lnTo>
                                  <a:pt x="7620" y="223165"/>
                                </a:lnTo>
                                <a:lnTo>
                                  <a:pt x="4572" y="220193"/>
                                </a:lnTo>
                                <a:lnTo>
                                  <a:pt x="1651" y="217234"/>
                                </a:lnTo>
                                <a:lnTo>
                                  <a:pt x="0" y="213208"/>
                                </a:lnTo>
                                <a:lnTo>
                                  <a:pt x="0" y="15875"/>
                                </a:lnTo>
                                <a:close/>
                              </a:path>
                            </a:pathLst>
                          </a:custGeom>
                          <a:ln w="1905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30" style="width:475.97pt;height:91.239pt;mso-position-horizontal-relative:char;mso-position-vertical-relative:line" coordsize="60448,11587">
                <v:shape id="Picture 1630" style="position:absolute;width:60448;height:11160;left:0;top:0;" filled="f">
                  <v:imagedata r:id="rId42"/>
                </v:shape>
                <v:shape id="Shape 1631" style="position:absolute;width:3429;height:2248;left:51335;top:9339;" coordsize="342900,224828" path="m0,15875l0,11685l1651,7620l4572,4699l7620,1651l11557,0l331216,0l335280,1651l338201,4699l341249,7620l342900,11685l342900,213208l341249,217234l338201,220193l335280,223165l331216,224828l11557,224828l7620,223165l4572,220193l1651,217234l0,213208l0,15875x">
                  <v:stroke weight="1.5pt" endcap="flat" joinstyle="round" on="true" color="#ff0000"/>
                  <v:fill on="false" color="#000000" opacity="0"/>
                </v:shape>
              </v:group>
            </w:pict>
          </mc:Fallback>
        </mc:AlternateContent>
      </w:r>
    </w:p>
    <w:p w:rsidR="007F6CFE" w:rsidRDefault="004F1929">
      <w:pPr>
        <w:spacing w:after="91" w:line="259" w:lineRule="auto"/>
        <w:ind w:left="0" w:right="197" w:firstLine="0"/>
        <w:jc w:val="right"/>
      </w:pPr>
      <w:r>
        <w:rPr>
          <w:noProof/>
        </w:rPr>
        <w:lastRenderedPageBreak/>
        <w:drawing>
          <wp:inline distT="0" distB="0" distL="0" distR="0">
            <wp:extent cx="6063108" cy="2047875"/>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43"/>
                    <a:stretch>
                      <a:fillRect/>
                    </a:stretch>
                  </pic:blipFill>
                  <pic:spPr>
                    <a:xfrm>
                      <a:off x="0" y="0"/>
                      <a:ext cx="6063108" cy="2047875"/>
                    </a:xfrm>
                    <a:prstGeom prst="rect">
                      <a:avLst/>
                    </a:prstGeom>
                  </pic:spPr>
                </pic:pic>
              </a:graphicData>
            </a:graphic>
          </wp:inline>
        </w:drawing>
      </w:r>
      <w:r>
        <w:rPr>
          <w:sz w:val="20"/>
        </w:rPr>
        <w:t xml:space="preserve"> </w:t>
      </w:r>
    </w:p>
    <w:p w:rsidR="007F6CFE" w:rsidRDefault="004F1929">
      <w:pPr>
        <w:spacing w:after="107"/>
        <w:ind w:left="259" w:right="121"/>
      </w:pPr>
      <w:r>
        <w:t xml:space="preserve">W celu ułatwienia identyfikacji działań realizatorów wprowadzono opcjonalną nazwę skróconą umożliwiającą zapis 10 znakowego kodu realizatora. Kod ten jest wykorzystywany na wydruku wniosku. </w:t>
      </w:r>
    </w:p>
    <w:p w:rsidR="007F6CFE" w:rsidRDefault="004F1929">
      <w:pPr>
        <w:spacing w:after="106"/>
        <w:ind w:left="259" w:right="121"/>
      </w:pPr>
      <w:r>
        <w:t xml:space="preserve">System wymaga aby użytkownik wybrał rodzaj działania oferowany przez realizatora. W przypadku kursów, studiów podyplomowych i egzaminów wymagane jest podanie informacji o dokumencie wydawanym jako potwierdzenie nabytych kompetencji. Jeśli wzór takiego dokumentu nie jest opublikowany w akcie prawnym, użytkownik jest zobowiązany dodać wzór w załącznikach. </w:t>
      </w:r>
    </w:p>
    <w:p w:rsidR="007F6CFE" w:rsidRDefault="004F1929">
      <w:pPr>
        <w:spacing w:after="118"/>
        <w:ind w:left="259" w:right="121"/>
      </w:pPr>
      <w:r>
        <w:t xml:space="preserve">W przypadku kursów i studiów konieczne jest podanie liczby godzin kształcenia na uczestnika. </w:t>
      </w:r>
    </w:p>
    <w:p w:rsidR="007F6CFE" w:rsidRDefault="004F1929">
      <w:pPr>
        <w:spacing w:after="104"/>
        <w:ind w:left="259" w:right="0"/>
      </w:pPr>
      <w:r>
        <w:t xml:space="preserve">Każdy rodzaj działania wymaga podania ceny netto i brutto, wskazanie min. 2 realizatorów usługi o tej samej tematyce oraz uzasadnienie wyboru jednostki.  </w:t>
      </w:r>
    </w:p>
    <w:p w:rsidR="007F6CFE" w:rsidRDefault="004F1929">
      <w:pPr>
        <w:ind w:left="259" w:right="121"/>
      </w:pPr>
      <w:r>
        <w:t xml:space="preserve">Ewentualne braki związane z uczestnikami szkoleń lub realizatorami i oferowanymi przez nich działaniami system komunikuje użytkownikowi w obszarze pod listą odpowiednio sekcji IV i V. </w:t>
      </w:r>
    </w:p>
    <w:p w:rsidR="007F6CFE" w:rsidRDefault="004F1929">
      <w:pPr>
        <w:spacing w:after="0" w:line="259" w:lineRule="auto"/>
        <w:ind w:left="264" w:right="0" w:firstLine="0"/>
        <w:jc w:val="left"/>
      </w:pPr>
      <w:r>
        <w:t xml:space="preserve"> </w:t>
      </w:r>
    </w:p>
    <w:p w:rsidR="007F6CFE" w:rsidRDefault="004F1929">
      <w:pPr>
        <w:spacing w:after="118"/>
        <w:ind w:left="259" w:right="121"/>
      </w:pPr>
      <w:r>
        <w:t xml:space="preserve">Użytkownik może przyjąć różne strategie przygotowywania wniosku. Poza głównymi danymi wnioskodawcy, lista osób - uczestników oraz realizatorów i działań może być uzupełniania w dowolnej kolejności i każda może być rozwijana w miarę napływania nowych danych. </w:t>
      </w:r>
    </w:p>
    <w:p w:rsidR="007F6CFE" w:rsidRDefault="004F1929">
      <w:pPr>
        <w:spacing w:after="178"/>
        <w:ind w:left="259" w:right="121"/>
      </w:pPr>
      <w:r>
        <w:t xml:space="preserve">Ostatecznie lista działań realizatora i lista osób uczestników działań muszą zostać ze sobą związane. </w:t>
      </w:r>
    </w:p>
    <w:p w:rsidR="007F6CFE" w:rsidRDefault="004F1929">
      <w:pPr>
        <w:spacing w:after="83"/>
        <w:ind w:left="259" w:right="121"/>
      </w:pPr>
      <w:r>
        <w:t xml:space="preserve">Każdy błąd należy poprawić poprzez uzupełnienie odpowiednio list osób, realizatorów i działań realizatora oraz utworzenie powiązań pomiędzy działaniami i uczestnikami. </w:t>
      </w:r>
    </w:p>
    <w:p w:rsidR="007F6CFE" w:rsidRDefault="004F1929">
      <w:pPr>
        <w:spacing w:after="0" w:line="259" w:lineRule="auto"/>
        <w:ind w:left="0" w:right="0" w:firstLine="0"/>
        <w:jc w:val="left"/>
      </w:pPr>
      <w:r>
        <w:t xml:space="preserve"> </w:t>
      </w:r>
    </w:p>
    <w:p w:rsidR="007F6CFE" w:rsidRDefault="004F1929">
      <w:pPr>
        <w:tabs>
          <w:tab w:val="center" w:pos="418"/>
          <w:tab w:val="center" w:pos="4165"/>
        </w:tabs>
        <w:spacing w:after="0" w:line="259" w:lineRule="auto"/>
        <w:ind w:left="0" w:right="0" w:firstLine="0"/>
        <w:jc w:val="left"/>
      </w:pPr>
      <w:r>
        <w:rPr>
          <w:rFonts w:ascii="Calibri" w:eastAsia="Calibri" w:hAnsi="Calibri" w:cs="Calibri"/>
        </w:rPr>
        <w:tab/>
      </w:r>
      <w:r>
        <w:rPr>
          <w:b/>
          <w:shd w:val="clear" w:color="auto" w:fill="00FFFF"/>
        </w:rPr>
        <w:t xml:space="preserve">10. </w:t>
      </w:r>
      <w:r>
        <w:rPr>
          <w:b/>
          <w:shd w:val="clear" w:color="auto" w:fill="00FFFF"/>
        </w:rPr>
        <w:tab/>
        <w:t>Oświadczenia wnioskodawcy, ważne informacje, objaśnienia.</w:t>
      </w:r>
      <w:r>
        <w:rPr>
          <w:b/>
        </w:rPr>
        <w:t xml:space="preserve"> </w:t>
      </w:r>
    </w:p>
    <w:p w:rsidR="007F6CFE" w:rsidRDefault="004F1929">
      <w:pPr>
        <w:spacing w:after="0" w:line="259" w:lineRule="auto"/>
        <w:ind w:left="264" w:right="0" w:firstLine="0"/>
        <w:jc w:val="left"/>
      </w:pPr>
      <w:r>
        <w:rPr>
          <w:b/>
        </w:rPr>
        <w:t xml:space="preserve"> </w:t>
      </w:r>
    </w:p>
    <w:p w:rsidR="007F6CFE" w:rsidRDefault="004F1929">
      <w:pPr>
        <w:spacing w:after="211"/>
        <w:ind w:left="259" w:right="121"/>
      </w:pPr>
      <w:r>
        <w:t xml:space="preserve">W sekcjach VI, VII, VIII uzupełnij oświadczenia wnioskodawcy, zapoznaj się z ważnymi informacjami oraz objaśnieniami. </w:t>
      </w:r>
    </w:p>
    <w:p w:rsidR="007F6CFE" w:rsidRDefault="004F1929">
      <w:pPr>
        <w:spacing w:after="6" w:line="259" w:lineRule="auto"/>
        <w:ind w:left="0" w:right="0" w:firstLine="0"/>
        <w:jc w:val="left"/>
      </w:pPr>
      <w:r>
        <w:t xml:space="preserve"> </w:t>
      </w:r>
    </w:p>
    <w:p w:rsidR="007F6CFE" w:rsidRDefault="004F1929">
      <w:pPr>
        <w:tabs>
          <w:tab w:val="center" w:pos="418"/>
          <w:tab w:val="center" w:pos="1519"/>
        </w:tabs>
        <w:spacing w:after="0" w:line="259" w:lineRule="auto"/>
        <w:ind w:left="0" w:right="0" w:firstLine="0"/>
        <w:jc w:val="left"/>
      </w:pPr>
      <w:r>
        <w:rPr>
          <w:rFonts w:ascii="Calibri" w:eastAsia="Calibri" w:hAnsi="Calibri" w:cs="Calibri"/>
        </w:rPr>
        <w:tab/>
      </w:r>
      <w:r>
        <w:rPr>
          <w:b/>
          <w:shd w:val="clear" w:color="auto" w:fill="00FFFF"/>
        </w:rPr>
        <w:t xml:space="preserve">11. </w:t>
      </w:r>
      <w:r>
        <w:rPr>
          <w:b/>
          <w:shd w:val="clear" w:color="auto" w:fill="00FFFF"/>
        </w:rPr>
        <w:tab/>
        <w:t>Załączniki.</w:t>
      </w:r>
      <w:r>
        <w:rPr>
          <w:b/>
        </w:rPr>
        <w:t xml:space="preserve"> </w:t>
      </w:r>
    </w:p>
    <w:p w:rsidR="007F6CFE" w:rsidRDefault="004F1929">
      <w:pPr>
        <w:spacing w:after="0" w:line="259" w:lineRule="auto"/>
        <w:ind w:left="972" w:right="0" w:firstLine="0"/>
        <w:jc w:val="left"/>
      </w:pPr>
      <w:r>
        <w:rPr>
          <w:b/>
        </w:rPr>
        <w:t xml:space="preserve"> </w:t>
      </w:r>
    </w:p>
    <w:p w:rsidR="007F6CFE" w:rsidRDefault="004F1929">
      <w:pPr>
        <w:ind w:left="259" w:right="121"/>
      </w:pPr>
      <w:r>
        <w:t xml:space="preserve">Dołącz wymagane załączniki za pomocą funkcji „przeciągnij i upuść” lub wybierz pliki z dysku. </w:t>
      </w:r>
    </w:p>
    <w:p w:rsidR="007F6CFE" w:rsidRDefault="004F1929">
      <w:pPr>
        <w:ind w:left="259" w:right="0"/>
      </w:pPr>
      <w:r>
        <w:t xml:space="preserve">Lista wymaganych załączników znajduje się na końcu wniosku oraz w zakładce KFS na stronie </w:t>
      </w:r>
      <w:r>
        <w:rPr>
          <w:i/>
        </w:rPr>
        <w:t>mupolsztyn.praca.gov.pl.</w:t>
      </w:r>
      <w:r>
        <w:t xml:space="preserve"> Urząd wymaga dokumentów:  </w:t>
      </w:r>
    </w:p>
    <w:p w:rsidR="007F6CFE" w:rsidRDefault="004F1929">
      <w:pPr>
        <w:numPr>
          <w:ilvl w:val="0"/>
          <w:numId w:val="3"/>
        </w:numPr>
        <w:ind w:right="121" w:hanging="118"/>
      </w:pPr>
      <w:r>
        <w:t xml:space="preserve">program kształcenia ustawicznego </w:t>
      </w:r>
    </w:p>
    <w:p w:rsidR="007F6CFE" w:rsidRDefault="004F1929">
      <w:pPr>
        <w:numPr>
          <w:ilvl w:val="0"/>
          <w:numId w:val="3"/>
        </w:numPr>
        <w:ind w:right="121" w:hanging="118"/>
      </w:pPr>
      <w:r>
        <w:t xml:space="preserve">wzór dokumentu potwierdzającego kompetencje nabyte przez uczestników, o ile nie wynika on z przepisów powszechnie obowiązujących </w:t>
      </w:r>
    </w:p>
    <w:p w:rsidR="007F6CFE" w:rsidRDefault="004F1929">
      <w:pPr>
        <w:numPr>
          <w:ilvl w:val="0"/>
          <w:numId w:val="3"/>
        </w:numPr>
        <w:ind w:right="121" w:hanging="118"/>
      </w:pPr>
      <w:r>
        <w:t xml:space="preserve">formularz informacji przedstawianych przy ubieganiu się o pomoc de </w:t>
      </w:r>
      <w:proofErr w:type="spellStart"/>
      <w:r>
        <w:t>minimis</w:t>
      </w:r>
      <w:proofErr w:type="spellEnd"/>
      <w:r>
        <w:t xml:space="preserve"> - oświadczenia o pomocy de </w:t>
      </w:r>
      <w:proofErr w:type="spellStart"/>
      <w:r>
        <w:t>minimis</w:t>
      </w:r>
      <w:proofErr w:type="spellEnd"/>
      <w:r>
        <w:t xml:space="preserve">. </w:t>
      </w:r>
    </w:p>
    <w:p w:rsidR="007F6CFE" w:rsidRDefault="004F1929">
      <w:pPr>
        <w:spacing w:after="0" w:line="259" w:lineRule="auto"/>
        <w:ind w:left="264" w:right="0" w:firstLine="0"/>
        <w:jc w:val="left"/>
      </w:pPr>
      <w:r>
        <w:t xml:space="preserve"> </w:t>
      </w:r>
    </w:p>
    <w:p w:rsidR="007F6CFE" w:rsidRDefault="004F1929">
      <w:pPr>
        <w:tabs>
          <w:tab w:val="center" w:pos="418"/>
          <w:tab w:val="center" w:pos="1363"/>
        </w:tabs>
        <w:spacing w:after="225" w:line="259" w:lineRule="auto"/>
        <w:ind w:left="0" w:right="0" w:firstLine="0"/>
        <w:jc w:val="left"/>
      </w:pPr>
      <w:r>
        <w:rPr>
          <w:rFonts w:ascii="Calibri" w:eastAsia="Calibri" w:hAnsi="Calibri" w:cs="Calibri"/>
        </w:rPr>
        <w:tab/>
      </w:r>
      <w:r>
        <w:rPr>
          <w:b/>
          <w:shd w:val="clear" w:color="auto" w:fill="00FFFF"/>
        </w:rPr>
        <w:t xml:space="preserve">12. </w:t>
      </w:r>
      <w:r>
        <w:rPr>
          <w:b/>
          <w:shd w:val="clear" w:color="auto" w:fill="00FFFF"/>
        </w:rPr>
        <w:tab/>
        <w:t>Podpis.</w:t>
      </w:r>
      <w:r>
        <w:rPr>
          <w:b/>
        </w:rPr>
        <w:t xml:space="preserve"> </w:t>
      </w:r>
    </w:p>
    <w:p w:rsidR="007F6CFE" w:rsidRDefault="004F1929">
      <w:pPr>
        <w:spacing w:after="12" w:line="259" w:lineRule="auto"/>
        <w:ind w:left="0" w:right="0" w:firstLine="0"/>
        <w:jc w:val="left"/>
      </w:pPr>
      <w:r>
        <w:rPr>
          <w:b/>
        </w:rPr>
        <w:t xml:space="preserve"> </w:t>
      </w:r>
    </w:p>
    <w:p w:rsidR="007F6CFE" w:rsidRDefault="004F1929">
      <w:pPr>
        <w:ind w:left="259" w:right="121"/>
      </w:pPr>
      <w:r>
        <w:t xml:space="preserve">Po wypełnieniu wniosku wybierz formę kontaktu z urzędem oraz sposób podpisania wniosku (kwalifikowany podpis elektroniczny lub profil zaufany). </w:t>
      </w:r>
    </w:p>
    <w:p w:rsidR="007F6CFE" w:rsidRDefault="004F1929">
      <w:pPr>
        <w:spacing w:after="0" w:line="259" w:lineRule="auto"/>
        <w:ind w:left="264" w:right="0" w:firstLine="0"/>
        <w:jc w:val="left"/>
      </w:pPr>
      <w:r>
        <w:t xml:space="preserve"> </w:t>
      </w:r>
    </w:p>
    <w:p w:rsidR="007F6CFE" w:rsidRDefault="004F1929">
      <w:pPr>
        <w:ind w:left="259" w:right="121"/>
      </w:pPr>
      <w:r>
        <w:lastRenderedPageBreak/>
        <w:t xml:space="preserve">Wniosek powinien być podpisany i przesłany przez osobę uprawnioną, zgodnie z informacją w dokumentach rejestrowych firmy lub na podstawie upoważnienia. W przypadku, gdy wniosek będzie podpisany przez reprezentanta posiadającego </w:t>
      </w:r>
      <w:r>
        <w:rPr>
          <w:b/>
        </w:rPr>
        <w:t>odpowiednie</w:t>
      </w:r>
      <w:r>
        <w:t xml:space="preserve"> </w:t>
      </w:r>
      <w:r>
        <w:rPr>
          <w:b/>
        </w:rPr>
        <w:t>pełnomocnictwo (do składania oświadczenia woli w imieniu pracodawcy)</w:t>
      </w:r>
      <w:r>
        <w:t xml:space="preserve"> lub wskazanego w dokumentach rejestrowych firmy istnieje możliwość podpisania  i wysłania takiego wniosku tylko w sytuacji gdy ww. osoba jest wskazana na koncie organizacji (praca.gov.pl) jako reprezentant organizacji. </w:t>
      </w:r>
    </w:p>
    <w:p w:rsidR="007F6CFE" w:rsidRDefault="004F1929">
      <w:pPr>
        <w:spacing w:after="98" w:line="259" w:lineRule="auto"/>
        <w:ind w:left="264" w:right="0" w:firstLine="0"/>
        <w:jc w:val="left"/>
      </w:pPr>
      <w:r>
        <w:t xml:space="preserve"> </w:t>
      </w:r>
    </w:p>
    <w:p w:rsidR="007F6CFE" w:rsidRDefault="004F1929">
      <w:pPr>
        <w:ind w:left="259" w:right="121"/>
      </w:pPr>
      <w:r>
        <w:t xml:space="preserve">W przypadku organizacji, którą reprezentuje więcej niż 1 osoba i wniosek wymaga wielu podpisów, listę wymaganych podpisów definiuje się podczas edycji wniosku wybierając osoby podpisujące z listy reprezentantów. Wysłanie wniosku następuje po złożeniu ostatniego wymaganego podpisu. </w:t>
      </w:r>
    </w:p>
    <w:p w:rsidR="007F6CFE" w:rsidRDefault="004F1929">
      <w:pPr>
        <w:spacing w:after="0" w:line="259" w:lineRule="auto"/>
        <w:ind w:left="264" w:right="0" w:firstLine="0"/>
        <w:jc w:val="left"/>
      </w:pPr>
      <w:r>
        <w:t xml:space="preserve"> </w:t>
      </w:r>
    </w:p>
    <w:p w:rsidR="007F6CFE" w:rsidRDefault="004F1929">
      <w:pPr>
        <w:spacing w:after="209" w:line="259" w:lineRule="auto"/>
        <w:ind w:left="0" w:right="94" w:firstLine="0"/>
        <w:jc w:val="right"/>
      </w:pPr>
      <w:r>
        <w:rPr>
          <w:noProof/>
        </w:rPr>
        <w:drawing>
          <wp:inline distT="0" distB="0" distL="0" distR="0">
            <wp:extent cx="6130290" cy="4157091"/>
            <wp:effectExtent l="0" t="0" r="0" b="0"/>
            <wp:docPr id="2166" name="Picture 2166"/>
            <wp:cNvGraphicFramePr/>
            <a:graphic xmlns:a="http://schemas.openxmlformats.org/drawingml/2006/main">
              <a:graphicData uri="http://schemas.openxmlformats.org/drawingml/2006/picture">
                <pic:pic xmlns:pic="http://schemas.openxmlformats.org/drawingml/2006/picture">
                  <pic:nvPicPr>
                    <pic:cNvPr id="2166" name="Picture 2166"/>
                    <pic:cNvPicPr/>
                  </pic:nvPicPr>
                  <pic:blipFill>
                    <a:blip r:embed="rId44"/>
                    <a:stretch>
                      <a:fillRect/>
                    </a:stretch>
                  </pic:blipFill>
                  <pic:spPr>
                    <a:xfrm>
                      <a:off x="0" y="0"/>
                      <a:ext cx="6130290" cy="4157091"/>
                    </a:xfrm>
                    <a:prstGeom prst="rect">
                      <a:avLst/>
                    </a:prstGeom>
                  </pic:spPr>
                </pic:pic>
              </a:graphicData>
            </a:graphic>
          </wp:inline>
        </w:drawing>
      </w:r>
      <w:r>
        <w:rPr>
          <w:sz w:val="20"/>
        </w:rPr>
        <w:t xml:space="preserve"> </w:t>
      </w:r>
    </w:p>
    <w:p w:rsidR="007F6CFE" w:rsidRDefault="004F1929">
      <w:pPr>
        <w:spacing w:after="0" w:line="259" w:lineRule="auto"/>
        <w:ind w:left="0" w:right="0" w:firstLine="0"/>
        <w:jc w:val="left"/>
      </w:pPr>
      <w:r>
        <w:t xml:space="preserve"> </w:t>
      </w:r>
    </w:p>
    <w:p w:rsidR="007F6CFE" w:rsidRDefault="004F1929">
      <w:pPr>
        <w:ind w:left="259" w:right="121"/>
      </w:pPr>
      <w:r>
        <w:t>Po podpisaniu i wysłaniu wniosku otrzymasz możliwość podglądu lub zapisania wypełnionego formularza</w:t>
      </w:r>
      <w:r>
        <w:rPr>
          <w:sz w:val="20"/>
        </w:rPr>
        <w:t xml:space="preserve"> </w:t>
      </w:r>
    </w:p>
    <w:p w:rsidR="007F6CFE" w:rsidRDefault="004F1929">
      <w:pPr>
        <w:spacing w:after="7" w:line="259" w:lineRule="auto"/>
        <w:ind w:left="314" w:right="0" w:firstLine="0"/>
        <w:jc w:val="left"/>
      </w:pPr>
      <w:r>
        <w:rPr>
          <w:noProof/>
        </w:rPr>
        <w:drawing>
          <wp:inline distT="0" distB="0" distL="0" distR="0">
            <wp:extent cx="6021832" cy="1883410"/>
            <wp:effectExtent l="0" t="0" r="0" b="0"/>
            <wp:docPr id="2168" name="Picture 2168"/>
            <wp:cNvGraphicFramePr/>
            <a:graphic xmlns:a="http://schemas.openxmlformats.org/drawingml/2006/main">
              <a:graphicData uri="http://schemas.openxmlformats.org/drawingml/2006/picture">
                <pic:pic xmlns:pic="http://schemas.openxmlformats.org/drawingml/2006/picture">
                  <pic:nvPicPr>
                    <pic:cNvPr id="2168" name="Picture 2168"/>
                    <pic:cNvPicPr/>
                  </pic:nvPicPr>
                  <pic:blipFill>
                    <a:blip r:embed="rId45"/>
                    <a:stretch>
                      <a:fillRect/>
                    </a:stretch>
                  </pic:blipFill>
                  <pic:spPr>
                    <a:xfrm>
                      <a:off x="0" y="0"/>
                      <a:ext cx="6021832" cy="1883410"/>
                    </a:xfrm>
                    <a:prstGeom prst="rect">
                      <a:avLst/>
                    </a:prstGeom>
                  </pic:spPr>
                </pic:pic>
              </a:graphicData>
            </a:graphic>
          </wp:inline>
        </w:drawing>
      </w:r>
    </w:p>
    <w:p w:rsidR="007F6CFE" w:rsidRDefault="004F1929">
      <w:pPr>
        <w:spacing w:after="0" w:line="259" w:lineRule="auto"/>
        <w:ind w:left="0" w:right="0" w:firstLine="0"/>
        <w:jc w:val="left"/>
      </w:pPr>
      <w:r>
        <w:rPr>
          <w:sz w:val="20"/>
        </w:rPr>
        <w:t xml:space="preserve"> </w:t>
      </w:r>
    </w:p>
    <w:p w:rsidR="007F6CFE" w:rsidRDefault="004F1929">
      <w:pPr>
        <w:spacing w:after="0" w:line="259" w:lineRule="auto"/>
        <w:ind w:left="0" w:right="0" w:firstLine="0"/>
        <w:jc w:val="left"/>
      </w:pPr>
      <w:r>
        <w:rPr>
          <w:sz w:val="20"/>
        </w:rPr>
        <w:t xml:space="preserve"> </w:t>
      </w:r>
    </w:p>
    <w:p w:rsidR="007F6CFE" w:rsidRDefault="004F1929">
      <w:pPr>
        <w:spacing w:after="81" w:line="259" w:lineRule="auto"/>
        <w:ind w:left="0" w:right="0" w:firstLine="0"/>
        <w:jc w:val="left"/>
      </w:pPr>
      <w:r>
        <w:rPr>
          <w:sz w:val="20"/>
        </w:rPr>
        <w:t xml:space="preserve"> </w:t>
      </w:r>
    </w:p>
    <w:p w:rsidR="007F6CFE" w:rsidRDefault="004F1929">
      <w:pPr>
        <w:spacing w:after="0" w:line="362" w:lineRule="auto"/>
        <w:ind w:left="449" w:right="535" w:hanging="449"/>
        <w:jc w:val="left"/>
      </w:pPr>
      <w:r>
        <w:rPr>
          <w:rFonts w:ascii="Calibri" w:eastAsia="Calibri" w:hAnsi="Calibri" w:cs="Calibri"/>
          <w:sz w:val="23"/>
        </w:rPr>
        <w:t>Wsparcie w obsłudze spraw zapewnia Centrum Informacyjne Służb Zatrudnienia</w:t>
      </w:r>
      <w:r>
        <w:rPr>
          <w:rFonts w:ascii="Times New Roman" w:eastAsia="Times New Roman" w:hAnsi="Times New Roman" w:cs="Times New Roman"/>
          <w:sz w:val="24"/>
        </w:rPr>
        <w:t xml:space="preserve"> </w:t>
      </w:r>
      <w:r>
        <w:rPr>
          <w:rFonts w:ascii="Calibri" w:eastAsia="Calibri" w:hAnsi="Calibri" w:cs="Calibri"/>
          <w:color w:val="00B737"/>
          <w:sz w:val="28"/>
        </w:rPr>
        <w:t xml:space="preserve">Zielona Linia </w:t>
      </w:r>
      <w:r>
        <w:rPr>
          <w:rFonts w:ascii="Calibri" w:eastAsia="Calibri" w:hAnsi="Calibri" w:cs="Calibri"/>
          <w:b/>
          <w:color w:val="174A2F"/>
          <w:sz w:val="28"/>
          <w:u w:val="single" w:color="174A2F"/>
        </w:rPr>
        <w:t>19524</w:t>
      </w:r>
      <w:r>
        <w:rPr>
          <w:rFonts w:ascii="Calibri" w:eastAsia="Calibri" w:hAnsi="Calibri" w:cs="Calibri"/>
          <w:sz w:val="21"/>
        </w:rPr>
        <w:t xml:space="preserve"> </w:t>
      </w:r>
    </w:p>
    <w:p w:rsidR="007F6CFE" w:rsidRDefault="004F1929">
      <w:pPr>
        <w:spacing w:after="0" w:line="259" w:lineRule="auto"/>
        <w:ind w:left="0" w:right="0" w:firstLine="0"/>
        <w:jc w:val="left"/>
      </w:pPr>
      <w:r>
        <w:rPr>
          <w:rFonts w:ascii="Calibri" w:eastAsia="Calibri" w:hAnsi="Calibri" w:cs="Calibri"/>
          <w:sz w:val="17"/>
        </w:rPr>
        <w:t>Infolinia płatna. Opłata jak za połączenie lokalne. Więcej na</w:t>
      </w:r>
      <w:hyperlink r:id="rId46">
        <w:r>
          <w:rPr>
            <w:rFonts w:ascii="Calibri" w:eastAsia="Calibri" w:hAnsi="Calibri" w:cs="Calibri"/>
            <w:sz w:val="17"/>
          </w:rPr>
          <w:t xml:space="preserve"> </w:t>
        </w:r>
      </w:hyperlink>
      <w:hyperlink r:id="rId47">
        <w:r>
          <w:rPr>
            <w:rFonts w:ascii="Calibri" w:eastAsia="Calibri" w:hAnsi="Calibri" w:cs="Calibri"/>
            <w:color w:val="0052A5"/>
            <w:sz w:val="17"/>
            <w:u w:val="single" w:color="0052A5"/>
          </w:rPr>
          <w:t>http://zielonalinia.gov.pl</w:t>
        </w:r>
      </w:hyperlink>
      <w:hyperlink r:id="rId48">
        <w:r>
          <w:rPr>
            <w:sz w:val="20"/>
          </w:rPr>
          <w:t xml:space="preserve"> </w:t>
        </w:r>
      </w:hyperlink>
    </w:p>
    <w:p w:rsidR="007F6CFE" w:rsidRDefault="004F1929">
      <w:pPr>
        <w:spacing w:after="0" w:line="259" w:lineRule="auto"/>
        <w:ind w:left="0" w:right="0" w:firstLine="0"/>
      </w:pPr>
      <w:r>
        <w:rPr>
          <w:sz w:val="20"/>
        </w:rPr>
        <w:lastRenderedPageBreak/>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pPr>
      <w:r>
        <w:rPr>
          <w:sz w:val="20"/>
        </w:rPr>
        <w:t xml:space="preserve"> </w:t>
      </w:r>
    </w:p>
    <w:p w:rsidR="007F6CFE" w:rsidRDefault="004F1929">
      <w:pPr>
        <w:spacing w:after="0" w:line="259" w:lineRule="auto"/>
        <w:ind w:left="0" w:right="0" w:firstLine="0"/>
        <w:jc w:val="left"/>
      </w:pPr>
      <w:r>
        <w:rPr>
          <w:sz w:val="6"/>
        </w:rPr>
        <w:t xml:space="preserve"> </w:t>
      </w:r>
    </w:p>
    <w:sectPr w:rsidR="007F6CFE">
      <w:pgSz w:w="11911" w:h="16841"/>
      <w:pgMar w:top="560" w:right="717" w:bottom="296" w:left="10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816"/>
    <w:multiLevelType w:val="hybridMultilevel"/>
    <w:tmpl w:val="E9A86522"/>
    <w:lvl w:ilvl="0" w:tplc="32902B46">
      <w:start w:val="1"/>
      <w:numFmt w:val="decimal"/>
      <w:lvlText w:val="%1."/>
      <w:lvlJc w:val="left"/>
      <w:pPr>
        <w:ind w:left="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E86946">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0842EA">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A04B2">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CFBC6">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C4A912">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CE25DA">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7404B0">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8FB52">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A65B4"/>
    <w:multiLevelType w:val="hybridMultilevel"/>
    <w:tmpl w:val="E8B04688"/>
    <w:lvl w:ilvl="0" w:tplc="4798FD2E">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C5BF6">
      <w:start w:val="1"/>
      <w:numFmt w:val="bullet"/>
      <w:lvlText w:val="o"/>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E7750">
      <w:start w:val="1"/>
      <w:numFmt w:val="bullet"/>
      <w:lvlText w:val="▪"/>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6E9DC6">
      <w:start w:val="1"/>
      <w:numFmt w:val="bullet"/>
      <w:lvlText w:val="•"/>
      <w:lvlJc w:val="left"/>
      <w:pPr>
        <w:ind w:left="2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4E3D4">
      <w:start w:val="1"/>
      <w:numFmt w:val="bullet"/>
      <w:lvlText w:val="o"/>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507CBE">
      <w:start w:val="1"/>
      <w:numFmt w:val="bullet"/>
      <w:lvlText w:val="▪"/>
      <w:lvlJc w:val="left"/>
      <w:pPr>
        <w:ind w:left="4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3CC050">
      <w:start w:val="1"/>
      <w:numFmt w:val="bullet"/>
      <w:lvlText w:val="•"/>
      <w:lvlJc w:val="left"/>
      <w:pPr>
        <w:ind w:left="4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27294">
      <w:start w:val="1"/>
      <w:numFmt w:val="bullet"/>
      <w:lvlText w:val="o"/>
      <w:lvlJc w:val="left"/>
      <w:pPr>
        <w:ind w:left="5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2247C">
      <w:start w:val="1"/>
      <w:numFmt w:val="bullet"/>
      <w:lvlText w:val="▪"/>
      <w:lvlJc w:val="left"/>
      <w:pPr>
        <w:ind w:left="6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E6B92"/>
    <w:multiLevelType w:val="hybridMultilevel"/>
    <w:tmpl w:val="FF3E992E"/>
    <w:lvl w:ilvl="0" w:tplc="29760944">
      <w:start w:val="1"/>
      <w:numFmt w:val="bullet"/>
      <w:lvlText w:val="•"/>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CB330">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2014C">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A307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E8F58">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E0C33C">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6F9FA">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1EF4C8">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8D32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FE"/>
    <w:rsid w:val="002F5FB6"/>
    <w:rsid w:val="004F1929"/>
    <w:rsid w:val="00544789"/>
    <w:rsid w:val="007F6CFE"/>
    <w:rsid w:val="00BE44C8"/>
    <w:rsid w:val="00E42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230"/>
  <w15:docId w15:val="{96EE85C3-2D74-4D3C-80C8-BFE53BD3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4" w:lineRule="auto"/>
      <w:ind w:left="634" w:right="558"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120"/>
      <w:ind w:left="264"/>
      <w:outlineLvl w:val="0"/>
    </w:pPr>
    <w:rPr>
      <w:rFonts w:ascii="Arial" w:eastAsia="Arial" w:hAnsi="Arial" w:cs="Arial"/>
      <w:b/>
      <w:color w:val="000000"/>
      <w:sz w:val="26"/>
    </w:rPr>
  </w:style>
  <w:style w:type="paragraph" w:styleId="Nagwek2">
    <w:name w:val="heading 2"/>
    <w:next w:val="Normalny"/>
    <w:link w:val="Nagwek2Znak"/>
    <w:uiPriority w:val="9"/>
    <w:unhideWhenUsed/>
    <w:qFormat/>
    <w:pPr>
      <w:keepNext/>
      <w:keepLines/>
      <w:spacing w:after="225" w:line="267" w:lineRule="auto"/>
      <w:ind w:left="10" w:hanging="10"/>
      <w:outlineLvl w:val="1"/>
    </w:pPr>
    <w:rPr>
      <w:rFonts w:ascii="Arial" w:eastAsia="Arial" w:hAnsi="Arial" w:cs="Arial"/>
      <w:b/>
      <w:color w:val="ED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ED0000"/>
      <w:sz w:val="22"/>
    </w:rPr>
  </w:style>
  <w:style w:type="character" w:customStyle="1" w:styleId="Nagwek1Znak">
    <w:name w:val="Nagłówek 1 Znak"/>
    <w:link w:val="Nagwek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40000639" TargetMode="External"/><Relationship Id="rId26" Type="http://schemas.openxmlformats.org/officeDocument/2006/relationships/image" Target="media/image30.jpg"/><Relationship Id="rId39" Type="http://schemas.openxmlformats.org/officeDocument/2006/relationships/image" Target="media/image130.jpg"/><Relationship Id="rId3" Type="http://schemas.openxmlformats.org/officeDocument/2006/relationships/settings" Target="settings.xml"/><Relationship Id="rId21" Type="http://schemas.openxmlformats.org/officeDocument/2006/relationships/image" Target="media/image110.jpg"/><Relationship Id="rId34" Type="http://schemas.openxmlformats.org/officeDocument/2006/relationships/image" Target="media/image12.jpg"/><Relationship Id="rId42" Type="http://schemas.openxmlformats.org/officeDocument/2006/relationships/image" Target="media/image150.jpg"/><Relationship Id="rId47" Type="http://schemas.openxmlformats.org/officeDocument/2006/relationships/hyperlink" Target="http://zielonalinia.gov.pl/" TargetMode="External"/><Relationship Id="rId50" Type="http://schemas.openxmlformats.org/officeDocument/2006/relationships/theme" Target="theme/theme1.xml"/><Relationship Id="rId7" Type="http://schemas.openxmlformats.org/officeDocument/2006/relationships/hyperlink" Target="http://isap.sejm.gov.pl/isap.nsf/DocDetails.xsp?id=WDU20140000639" TargetMode="External"/><Relationship Id="rId12" Type="http://schemas.openxmlformats.org/officeDocument/2006/relationships/image" Target="media/image2.jpg"/><Relationship Id="rId25" Type="http://schemas.openxmlformats.org/officeDocument/2006/relationships/image" Target="media/image5.jpg"/><Relationship Id="rId33" Type="http://schemas.openxmlformats.org/officeDocument/2006/relationships/image" Target="media/image11.jpg"/><Relationship Id="rId38" Type="http://schemas.openxmlformats.org/officeDocument/2006/relationships/image" Target="media/image15.jpg"/><Relationship Id="rId46" Type="http://schemas.openxmlformats.org/officeDocument/2006/relationships/hyperlink" Target="http://zielonalinia.gov.pl/" TargetMode="External"/><Relationship Id="rId2" Type="http://schemas.openxmlformats.org/officeDocument/2006/relationships/styles" Target="styles.xml"/><Relationship Id="rId29" Type="http://schemas.openxmlformats.org/officeDocument/2006/relationships/image" Target="media/image7.jpg"/><Relationship Id="rId41"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hyperlink" Target="http://isap.sejm.gov.pl/isap.nsf/DocDetails.xsp?id=WDU20140000639" TargetMode="External"/><Relationship Id="rId11" Type="http://schemas.openxmlformats.org/officeDocument/2006/relationships/hyperlink" Target="http://isap.sejm.gov.pl/isap.nsf/DocDetails.xsp?id=WDU20140000639" TargetMode="External"/><Relationship Id="rId24" Type="http://schemas.openxmlformats.org/officeDocument/2006/relationships/image" Target="media/image4.jpg"/><Relationship Id="rId32" Type="http://schemas.openxmlformats.org/officeDocument/2006/relationships/image" Target="media/image10.jpg"/><Relationship Id="rId37" Type="http://schemas.openxmlformats.org/officeDocument/2006/relationships/image" Target="media/image14.jpg"/><Relationship Id="rId40" Type="http://schemas.openxmlformats.org/officeDocument/2006/relationships/image" Target="media/image140.jpg"/><Relationship Id="rId45" Type="http://schemas.openxmlformats.org/officeDocument/2006/relationships/image" Target="media/image19.jpg"/><Relationship Id="rId5" Type="http://schemas.openxmlformats.org/officeDocument/2006/relationships/image" Target="media/image1.jpg"/><Relationship Id="rId23" Type="http://schemas.openxmlformats.org/officeDocument/2006/relationships/image" Target="media/image20.jpg"/><Relationship Id="rId28" Type="http://schemas.openxmlformats.org/officeDocument/2006/relationships/image" Target="media/image6.jpg"/><Relationship Id="rId36" Type="http://schemas.openxmlformats.org/officeDocument/2006/relationships/image" Target="media/image13.jpg"/><Relationship Id="rId49" Type="http://schemas.openxmlformats.org/officeDocument/2006/relationships/fontTable" Target="fontTable.xml"/><Relationship Id="rId10" Type="http://schemas.openxmlformats.org/officeDocument/2006/relationships/hyperlink" Target="http://isap.sejm.gov.pl/isap.nsf/DocDetails.xsp?id=WDU20140000639" TargetMode="External"/><Relationship Id="rId31" Type="http://schemas.openxmlformats.org/officeDocument/2006/relationships/image" Target="media/image9.jpg"/><Relationship Id="rId44"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hyperlink" Target="http://isap.sejm.gov.pl/isap.nsf/DocDetails.xsp?id=WDU20140000639" TargetMode="External"/><Relationship Id="rId22" Type="http://schemas.openxmlformats.org/officeDocument/2006/relationships/image" Target="media/image3.jpg"/><Relationship Id="rId27" Type="http://schemas.openxmlformats.org/officeDocument/2006/relationships/image" Target="media/image40.jpg"/><Relationship Id="rId30" Type="http://schemas.openxmlformats.org/officeDocument/2006/relationships/image" Target="media/image8.jpg"/><Relationship Id="rId35" Type="http://schemas.openxmlformats.org/officeDocument/2006/relationships/image" Target="media/image111.jpg"/><Relationship Id="rId43" Type="http://schemas.openxmlformats.org/officeDocument/2006/relationships/image" Target="media/image17.jpg"/><Relationship Id="rId48" Type="http://schemas.openxmlformats.org/officeDocument/2006/relationships/hyperlink" Target="http://zielonali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1898</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Nask</dc:creator>
  <cp:keywords/>
  <cp:lastModifiedBy>Ilona Biała</cp:lastModifiedBy>
  <cp:revision>4</cp:revision>
  <dcterms:created xsi:type="dcterms:W3CDTF">2025-05-30T12:57:00Z</dcterms:created>
  <dcterms:modified xsi:type="dcterms:W3CDTF">2025-05-30T13:02:00Z</dcterms:modified>
</cp:coreProperties>
</file>