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B570E" w14:textId="77777777" w:rsidR="00ED2CB4" w:rsidRPr="00ED2CB4" w:rsidRDefault="00ED2CB4" w:rsidP="00F64FB6">
      <w:pPr>
        <w:autoSpaceDE w:val="0"/>
        <w:autoSpaceDN w:val="0"/>
        <w:adjustRightInd w:val="0"/>
        <w:spacing w:before="720"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D2CB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Komunikat nr 7 z dnia 28.04.2023 roku</w:t>
      </w:r>
    </w:p>
    <w:p w14:paraId="2A379160" w14:textId="77777777" w:rsidR="00ED2CB4" w:rsidRPr="00ED2CB4" w:rsidRDefault="00ED2CB4" w:rsidP="003D7E92">
      <w:pPr>
        <w:autoSpaceDE w:val="0"/>
        <w:autoSpaceDN w:val="0"/>
        <w:adjustRightInd w:val="0"/>
        <w:spacing w:before="120"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D2CB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dotyczący konkursu</w:t>
      </w:r>
      <w:r w:rsidRPr="00ED2CB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ED2CB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nr RPPD.02.05.00-IP.01-20-002/19</w:t>
      </w:r>
    </w:p>
    <w:p w14:paraId="3E31928F" w14:textId="77777777" w:rsidR="00ED2CB4" w:rsidRDefault="00ED2CB4" w:rsidP="003D7E92">
      <w:pPr>
        <w:spacing w:before="120" w:after="0"/>
        <w:rPr>
          <w:rFonts w:ascii="Arial" w:eastAsia="Calibri" w:hAnsi="Arial" w:cs="Arial"/>
          <w:sz w:val="24"/>
          <w:szCs w:val="24"/>
          <w:lang w:val="x-none"/>
        </w:rPr>
      </w:pPr>
      <w:r w:rsidRPr="00ED2CB4">
        <w:rPr>
          <w:rFonts w:ascii="Arial" w:eastAsia="Calibri" w:hAnsi="Arial" w:cs="Arial"/>
          <w:sz w:val="24"/>
          <w:szCs w:val="24"/>
          <w:lang w:val="x-none"/>
        </w:rPr>
        <w:t>ogłoszonego 28</w:t>
      </w:r>
      <w:r w:rsidRPr="00ED2CB4">
        <w:rPr>
          <w:rFonts w:ascii="Arial" w:eastAsia="Calibri" w:hAnsi="Arial" w:cs="Arial"/>
          <w:sz w:val="24"/>
          <w:szCs w:val="24"/>
        </w:rPr>
        <w:t>.06.</w:t>
      </w:r>
      <w:r w:rsidRPr="00ED2CB4">
        <w:rPr>
          <w:rFonts w:ascii="Arial" w:eastAsia="Calibri" w:hAnsi="Arial" w:cs="Arial"/>
          <w:sz w:val="24"/>
          <w:szCs w:val="24"/>
          <w:lang w:val="x-none"/>
        </w:rPr>
        <w:t xml:space="preserve">2019 r. w ramach Działania </w:t>
      </w:r>
      <w:r w:rsidRPr="00ED2CB4">
        <w:rPr>
          <w:rFonts w:ascii="Arial" w:eastAsia="Calibri" w:hAnsi="Arial" w:cs="Arial"/>
          <w:sz w:val="24"/>
          <w:szCs w:val="24"/>
        </w:rPr>
        <w:t xml:space="preserve">2.5 Aktywne i zdrowe starzenie się, </w:t>
      </w:r>
      <w:bookmarkStart w:id="0" w:name="_Hlk133408211"/>
      <w:r w:rsidRPr="00ED2CB4">
        <w:rPr>
          <w:rFonts w:ascii="Arial" w:eastAsia="Calibri" w:hAnsi="Arial" w:cs="Arial"/>
          <w:sz w:val="24"/>
          <w:szCs w:val="24"/>
        </w:rPr>
        <w:t>RPOWP na lata 2014-2020</w:t>
      </w:r>
      <w:r w:rsidRPr="00ED2CB4">
        <w:rPr>
          <w:rFonts w:ascii="Arial" w:eastAsia="Calibri" w:hAnsi="Arial" w:cs="Arial"/>
          <w:sz w:val="24"/>
          <w:szCs w:val="24"/>
          <w:lang w:val="x-none"/>
        </w:rPr>
        <w:t>.</w:t>
      </w:r>
      <w:bookmarkEnd w:id="0"/>
    </w:p>
    <w:p w14:paraId="0ED03B2A" w14:textId="77777777" w:rsidR="00ED2CB4" w:rsidRPr="00ED2CB4" w:rsidRDefault="00ED2CB4" w:rsidP="00F64FB6">
      <w:pPr>
        <w:spacing w:before="360" w:after="0"/>
        <w:rPr>
          <w:rFonts w:ascii="Arial" w:eastAsia="Calibri" w:hAnsi="Arial" w:cs="Arial"/>
          <w:sz w:val="24"/>
          <w:szCs w:val="24"/>
        </w:rPr>
      </w:pPr>
      <w:r w:rsidRPr="00ED2CB4">
        <w:rPr>
          <w:rFonts w:ascii="Arial" w:eastAsia="Calibri" w:hAnsi="Arial" w:cs="Arial"/>
          <w:sz w:val="24"/>
          <w:szCs w:val="24"/>
          <w:lang w:val="x-none"/>
        </w:rPr>
        <w:t>Instytucja Pośrednicząca – Wojewódzki Urząd Pracy w Białymstoku informuje, iż wprowadzono następując</w:t>
      </w:r>
      <w:r w:rsidRPr="00ED2CB4">
        <w:rPr>
          <w:rFonts w:ascii="Arial" w:eastAsia="Calibri" w:hAnsi="Arial" w:cs="Arial"/>
          <w:sz w:val="24"/>
          <w:szCs w:val="24"/>
        </w:rPr>
        <w:t>e</w:t>
      </w:r>
      <w:r w:rsidRPr="00ED2CB4">
        <w:rPr>
          <w:rFonts w:ascii="Arial" w:eastAsia="Calibri" w:hAnsi="Arial" w:cs="Arial"/>
          <w:sz w:val="24"/>
          <w:szCs w:val="24"/>
          <w:lang w:val="x-none"/>
        </w:rPr>
        <w:t xml:space="preserve"> zmian</w:t>
      </w:r>
      <w:r w:rsidRPr="00ED2CB4">
        <w:rPr>
          <w:rFonts w:ascii="Arial" w:eastAsia="Calibri" w:hAnsi="Arial" w:cs="Arial"/>
          <w:sz w:val="24"/>
          <w:szCs w:val="24"/>
        </w:rPr>
        <w:t>y</w:t>
      </w:r>
      <w:r w:rsidRPr="00ED2CB4">
        <w:rPr>
          <w:rFonts w:ascii="Arial" w:eastAsia="Calibri" w:hAnsi="Arial" w:cs="Arial"/>
          <w:sz w:val="24"/>
          <w:szCs w:val="24"/>
          <w:lang w:val="x-none"/>
        </w:rPr>
        <w:t xml:space="preserve"> w Regulaminie konkursu</w:t>
      </w:r>
      <w:r w:rsidRPr="00ED2CB4">
        <w:rPr>
          <w:rFonts w:ascii="Arial" w:eastAsia="Calibri" w:hAnsi="Arial" w:cs="Arial"/>
          <w:sz w:val="24"/>
          <w:szCs w:val="24"/>
        </w:rPr>
        <w:t>:</w:t>
      </w:r>
    </w:p>
    <w:p w14:paraId="657A6B1C" w14:textId="7FE52C06" w:rsidR="00ED2CB4" w:rsidRPr="00ED2CB4" w:rsidRDefault="00ED2CB4" w:rsidP="003D7E92">
      <w:pPr>
        <w:pStyle w:val="Akapitzlist"/>
        <w:numPr>
          <w:ilvl w:val="0"/>
          <w:numId w:val="10"/>
        </w:numPr>
        <w:spacing w:before="120" w:after="0"/>
        <w:rPr>
          <w:rFonts w:ascii="Arial" w:eastAsia="Calibri" w:hAnsi="Arial" w:cs="Arial"/>
          <w:sz w:val="24"/>
          <w:szCs w:val="24"/>
          <w:lang w:val="x-none"/>
        </w:rPr>
      </w:pPr>
      <w:r w:rsidRPr="00ED2CB4">
        <w:rPr>
          <w:rFonts w:ascii="Arial" w:eastAsia="Calibri" w:hAnsi="Arial" w:cs="Arial"/>
          <w:sz w:val="24"/>
          <w:szCs w:val="24"/>
          <w:lang w:val="x-none"/>
        </w:rPr>
        <w:t xml:space="preserve">Pkt. </w:t>
      </w:r>
      <w:r w:rsidRPr="00ED2CB4">
        <w:rPr>
          <w:rFonts w:ascii="Arial" w:eastAsia="Calibri" w:hAnsi="Arial" w:cs="Arial"/>
          <w:sz w:val="24"/>
          <w:szCs w:val="24"/>
        </w:rPr>
        <w:t>4.4 Okres realizacji projektu</w:t>
      </w:r>
      <w:r w:rsidRPr="00ED2CB4">
        <w:rPr>
          <w:rFonts w:ascii="Arial" w:eastAsia="Calibri" w:hAnsi="Arial" w:cs="Arial"/>
          <w:sz w:val="24"/>
          <w:szCs w:val="24"/>
          <w:lang w:val="x-none"/>
        </w:rPr>
        <w:t xml:space="preserve"> – dotychczasowy zapis:</w:t>
      </w:r>
    </w:p>
    <w:p w14:paraId="246BFB7F" w14:textId="3DC332BA" w:rsidR="00ED2CB4" w:rsidRPr="00ED2CB4" w:rsidRDefault="00ED2CB4" w:rsidP="003D7E92">
      <w:pPr>
        <w:spacing w:before="120" w:after="0"/>
        <w:rPr>
          <w:rFonts w:ascii="Arial" w:eastAsia="Calibri" w:hAnsi="Arial" w:cs="Arial"/>
          <w:sz w:val="24"/>
          <w:szCs w:val="24"/>
        </w:rPr>
      </w:pPr>
      <w:r w:rsidRPr="00ED2CB4">
        <w:rPr>
          <w:rFonts w:ascii="Arial" w:eastAsia="Calibri" w:hAnsi="Arial" w:cs="Arial"/>
          <w:sz w:val="24"/>
          <w:szCs w:val="24"/>
          <w:lang w:val="x-none"/>
        </w:rPr>
        <w:t>„Data zakończenia realizacji projektu nie może być późniejsza niż 3</w:t>
      </w:r>
      <w:r w:rsidRPr="00ED2CB4">
        <w:rPr>
          <w:rFonts w:ascii="Arial" w:eastAsia="Calibri" w:hAnsi="Arial" w:cs="Arial"/>
          <w:sz w:val="24"/>
          <w:szCs w:val="24"/>
        </w:rPr>
        <w:t xml:space="preserve">0 czerwca </w:t>
      </w:r>
      <w:r w:rsidRPr="00ED2CB4">
        <w:rPr>
          <w:rFonts w:ascii="Arial" w:eastAsia="Calibri" w:hAnsi="Arial" w:cs="Arial"/>
          <w:sz w:val="24"/>
          <w:szCs w:val="24"/>
          <w:lang w:val="x-none"/>
        </w:rPr>
        <w:t>2023r.”</w:t>
      </w:r>
      <w:r w:rsidRPr="00ED2CB4">
        <w:rPr>
          <w:rFonts w:ascii="Arial" w:eastAsia="Calibri" w:hAnsi="Arial" w:cs="Arial"/>
          <w:sz w:val="24"/>
          <w:szCs w:val="24"/>
        </w:rPr>
        <w:t>.</w:t>
      </w:r>
    </w:p>
    <w:p w14:paraId="5D9C074F" w14:textId="77777777" w:rsidR="00ED2CB4" w:rsidRPr="00ED2CB4" w:rsidRDefault="00ED2CB4" w:rsidP="003D7E92">
      <w:pPr>
        <w:spacing w:before="120" w:after="0"/>
        <w:rPr>
          <w:rFonts w:ascii="Arial" w:eastAsia="Calibri" w:hAnsi="Arial" w:cs="Arial"/>
          <w:sz w:val="24"/>
          <w:szCs w:val="24"/>
          <w:lang w:val="x-none"/>
        </w:rPr>
      </w:pPr>
      <w:r w:rsidRPr="00ED2CB4">
        <w:rPr>
          <w:rFonts w:ascii="Arial" w:eastAsia="Calibri" w:hAnsi="Arial" w:cs="Arial"/>
          <w:sz w:val="24"/>
          <w:szCs w:val="24"/>
          <w:lang w:val="x-none"/>
        </w:rPr>
        <w:t>otrzymuje brzmienie:</w:t>
      </w:r>
    </w:p>
    <w:p w14:paraId="45D1492D" w14:textId="2802214E" w:rsidR="00ED2CB4" w:rsidRPr="00ED2CB4" w:rsidRDefault="00ED2CB4" w:rsidP="003D7E92">
      <w:pPr>
        <w:spacing w:before="120" w:after="0"/>
        <w:rPr>
          <w:rFonts w:ascii="Arial" w:eastAsia="Calibri" w:hAnsi="Arial" w:cs="Arial"/>
          <w:sz w:val="24"/>
          <w:szCs w:val="24"/>
          <w:lang w:val="x-none"/>
        </w:rPr>
      </w:pPr>
      <w:r w:rsidRPr="00ED2CB4">
        <w:rPr>
          <w:rFonts w:ascii="Arial" w:eastAsia="Calibri" w:hAnsi="Arial" w:cs="Arial"/>
          <w:sz w:val="24"/>
          <w:szCs w:val="24"/>
          <w:lang w:val="x-none"/>
        </w:rPr>
        <w:t>„Data zakończenia realizacji projektu nie może być późniejsza niż 3</w:t>
      </w:r>
      <w:r w:rsidRPr="00ED2CB4">
        <w:rPr>
          <w:rFonts w:ascii="Arial" w:eastAsia="Calibri" w:hAnsi="Arial" w:cs="Arial"/>
          <w:sz w:val="24"/>
          <w:szCs w:val="24"/>
        </w:rPr>
        <w:t>1</w:t>
      </w:r>
      <w:r w:rsidRPr="00ED2CB4">
        <w:rPr>
          <w:rFonts w:ascii="Arial" w:eastAsia="Calibri" w:hAnsi="Arial" w:cs="Arial"/>
          <w:sz w:val="24"/>
          <w:szCs w:val="24"/>
          <w:lang w:val="x-none"/>
        </w:rPr>
        <w:t xml:space="preserve"> </w:t>
      </w:r>
      <w:r w:rsidRPr="00ED2CB4">
        <w:rPr>
          <w:rFonts w:ascii="Arial" w:eastAsia="Calibri" w:hAnsi="Arial" w:cs="Arial"/>
          <w:sz w:val="24"/>
          <w:szCs w:val="24"/>
        </w:rPr>
        <w:t>grudnia</w:t>
      </w:r>
      <w:r w:rsidRPr="00ED2CB4">
        <w:rPr>
          <w:rFonts w:ascii="Arial" w:eastAsia="Calibri" w:hAnsi="Arial" w:cs="Arial"/>
          <w:sz w:val="24"/>
          <w:szCs w:val="24"/>
          <w:lang w:val="x-none"/>
        </w:rPr>
        <w:t xml:space="preserve"> 2023r.”.</w:t>
      </w:r>
    </w:p>
    <w:p w14:paraId="08F11745" w14:textId="5F9729C3" w:rsidR="00ED2CB4" w:rsidRPr="00ED2CB4" w:rsidRDefault="00ED2CB4" w:rsidP="003D7E92">
      <w:pPr>
        <w:pStyle w:val="Akapitzlist"/>
        <w:numPr>
          <w:ilvl w:val="0"/>
          <w:numId w:val="10"/>
        </w:numPr>
        <w:spacing w:before="120" w:after="0"/>
        <w:rPr>
          <w:rFonts w:ascii="Arial" w:eastAsia="Calibri" w:hAnsi="Arial" w:cs="Arial"/>
          <w:sz w:val="24"/>
          <w:szCs w:val="24"/>
          <w:lang w:val="x-none"/>
        </w:rPr>
      </w:pPr>
      <w:r w:rsidRPr="00ED2CB4">
        <w:rPr>
          <w:rFonts w:ascii="Arial" w:eastAsia="Calibri" w:hAnsi="Arial" w:cs="Arial"/>
          <w:sz w:val="24"/>
          <w:szCs w:val="24"/>
          <w:lang w:val="x-none"/>
        </w:rPr>
        <w:t xml:space="preserve">Pkt. </w:t>
      </w:r>
      <w:r w:rsidRPr="00ED2CB4">
        <w:rPr>
          <w:rFonts w:ascii="Arial" w:eastAsia="Calibri" w:hAnsi="Arial" w:cs="Arial"/>
          <w:sz w:val="24"/>
          <w:szCs w:val="24"/>
        </w:rPr>
        <w:t>6</w:t>
      </w:r>
      <w:r w:rsidRPr="00ED2CB4">
        <w:rPr>
          <w:rFonts w:ascii="Arial" w:eastAsia="Calibri" w:hAnsi="Arial" w:cs="Arial"/>
          <w:sz w:val="24"/>
          <w:szCs w:val="24"/>
          <w:lang w:val="x-none"/>
        </w:rPr>
        <w:t>.1. Ramy czasowe kwalifikowalności wydatków – dotychczasowy zapis:</w:t>
      </w:r>
    </w:p>
    <w:p w14:paraId="24167654" w14:textId="1C9FA862" w:rsidR="00ED2CB4" w:rsidRPr="00ED2CB4" w:rsidRDefault="00ED2CB4" w:rsidP="003D7E92">
      <w:pPr>
        <w:spacing w:before="120" w:after="0"/>
        <w:rPr>
          <w:rFonts w:ascii="Arial" w:eastAsia="Calibri" w:hAnsi="Arial" w:cs="Arial"/>
          <w:sz w:val="24"/>
          <w:szCs w:val="24"/>
        </w:rPr>
      </w:pPr>
      <w:r w:rsidRPr="00ED2CB4">
        <w:rPr>
          <w:rFonts w:ascii="Arial" w:eastAsia="Calibri" w:hAnsi="Arial" w:cs="Arial"/>
          <w:sz w:val="24"/>
          <w:szCs w:val="24"/>
          <w:lang w:val="x-none"/>
        </w:rPr>
        <w:t>„Data zakończenia realizacji projektu nie może być późniejsza niż 3</w:t>
      </w:r>
      <w:r w:rsidRPr="00ED2CB4">
        <w:rPr>
          <w:rFonts w:ascii="Arial" w:eastAsia="Calibri" w:hAnsi="Arial" w:cs="Arial"/>
          <w:sz w:val="24"/>
          <w:szCs w:val="24"/>
        </w:rPr>
        <w:t xml:space="preserve">0 czerwca </w:t>
      </w:r>
      <w:r w:rsidRPr="00ED2CB4">
        <w:rPr>
          <w:rFonts w:ascii="Arial" w:eastAsia="Calibri" w:hAnsi="Arial" w:cs="Arial"/>
          <w:sz w:val="24"/>
          <w:szCs w:val="24"/>
          <w:lang w:val="x-none"/>
        </w:rPr>
        <w:t>2023r.”</w:t>
      </w:r>
      <w:r w:rsidRPr="00ED2CB4">
        <w:rPr>
          <w:rFonts w:ascii="Arial" w:eastAsia="Calibri" w:hAnsi="Arial" w:cs="Arial"/>
          <w:sz w:val="24"/>
          <w:szCs w:val="24"/>
        </w:rPr>
        <w:t>.</w:t>
      </w:r>
    </w:p>
    <w:p w14:paraId="0CC63A34" w14:textId="77777777" w:rsidR="00ED2CB4" w:rsidRPr="00ED2CB4" w:rsidRDefault="00ED2CB4" w:rsidP="003D7E92">
      <w:pPr>
        <w:spacing w:before="120" w:after="0"/>
        <w:rPr>
          <w:rFonts w:ascii="Arial" w:eastAsia="Calibri" w:hAnsi="Arial" w:cs="Arial"/>
          <w:sz w:val="24"/>
          <w:szCs w:val="24"/>
          <w:lang w:val="x-none"/>
        </w:rPr>
      </w:pPr>
      <w:r w:rsidRPr="00ED2CB4">
        <w:rPr>
          <w:rFonts w:ascii="Arial" w:eastAsia="Calibri" w:hAnsi="Arial" w:cs="Arial"/>
          <w:sz w:val="24"/>
          <w:szCs w:val="24"/>
          <w:lang w:val="x-none"/>
        </w:rPr>
        <w:t>otrzymuje brzmienie:</w:t>
      </w:r>
    </w:p>
    <w:p w14:paraId="2BB38D85" w14:textId="340B8BD3" w:rsidR="00ED2CB4" w:rsidRPr="00ED2CB4" w:rsidRDefault="00ED2CB4" w:rsidP="003D7E92">
      <w:pPr>
        <w:spacing w:before="120" w:after="0"/>
        <w:rPr>
          <w:rFonts w:ascii="Arial" w:eastAsia="Calibri" w:hAnsi="Arial" w:cs="Arial"/>
          <w:sz w:val="24"/>
          <w:szCs w:val="24"/>
          <w:lang w:val="x-none"/>
        </w:rPr>
      </w:pPr>
      <w:r w:rsidRPr="00ED2CB4">
        <w:rPr>
          <w:rFonts w:ascii="Arial" w:eastAsia="Calibri" w:hAnsi="Arial" w:cs="Arial"/>
          <w:sz w:val="24"/>
          <w:szCs w:val="24"/>
          <w:lang w:val="x-none"/>
        </w:rPr>
        <w:t>„Data zakończenia realizacji projektu nie może być późniejsza niż 3</w:t>
      </w:r>
      <w:r w:rsidRPr="00ED2CB4">
        <w:rPr>
          <w:rFonts w:ascii="Arial" w:eastAsia="Calibri" w:hAnsi="Arial" w:cs="Arial"/>
          <w:sz w:val="24"/>
          <w:szCs w:val="24"/>
        </w:rPr>
        <w:t>1</w:t>
      </w:r>
      <w:r w:rsidRPr="00ED2CB4">
        <w:rPr>
          <w:rFonts w:ascii="Arial" w:eastAsia="Calibri" w:hAnsi="Arial" w:cs="Arial"/>
          <w:sz w:val="24"/>
          <w:szCs w:val="24"/>
          <w:lang w:val="x-none"/>
        </w:rPr>
        <w:t xml:space="preserve"> </w:t>
      </w:r>
      <w:r w:rsidRPr="00ED2CB4">
        <w:rPr>
          <w:rFonts w:ascii="Arial" w:eastAsia="Calibri" w:hAnsi="Arial" w:cs="Arial"/>
          <w:sz w:val="24"/>
          <w:szCs w:val="24"/>
        </w:rPr>
        <w:t>grudnia</w:t>
      </w:r>
      <w:r w:rsidRPr="00ED2CB4">
        <w:rPr>
          <w:rFonts w:ascii="Arial" w:eastAsia="Calibri" w:hAnsi="Arial" w:cs="Arial"/>
          <w:sz w:val="24"/>
          <w:szCs w:val="24"/>
          <w:lang w:val="x-none"/>
        </w:rPr>
        <w:t xml:space="preserve"> 2023r.”.</w:t>
      </w:r>
    </w:p>
    <w:p w14:paraId="651494D5" w14:textId="2DAE0A30" w:rsidR="00ED2CB4" w:rsidRPr="00ED2CB4" w:rsidRDefault="00ED2CB4" w:rsidP="00F64FB6">
      <w:pPr>
        <w:spacing w:before="360" w:after="0"/>
        <w:rPr>
          <w:rFonts w:ascii="Arial" w:eastAsia="Calibri" w:hAnsi="Arial" w:cs="Arial"/>
          <w:sz w:val="24"/>
          <w:szCs w:val="24"/>
        </w:rPr>
      </w:pPr>
      <w:bookmarkStart w:id="1" w:name="_Hlk133563478"/>
      <w:r w:rsidRPr="00ED2CB4">
        <w:rPr>
          <w:rFonts w:ascii="Arial" w:eastAsia="Calibri" w:hAnsi="Arial" w:cs="Arial"/>
          <w:sz w:val="24"/>
          <w:szCs w:val="24"/>
          <w:lang w:val="x-none"/>
        </w:rPr>
        <w:t>Zmian</w:t>
      </w:r>
      <w:r w:rsidRPr="00ED2CB4">
        <w:rPr>
          <w:rFonts w:ascii="Arial" w:eastAsia="Calibri" w:hAnsi="Arial" w:cs="Arial"/>
          <w:sz w:val="24"/>
          <w:szCs w:val="24"/>
        </w:rPr>
        <w:t>a</w:t>
      </w:r>
      <w:r w:rsidRPr="00ED2CB4">
        <w:rPr>
          <w:rFonts w:ascii="Arial" w:eastAsia="Calibri" w:hAnsi="Arial" w:cs="Arial"/>
          <w:sz w:val="24"/>
          <w:szCs w:val="24"/>
          <w:lang w:val="x-none"/>
        </w:rPr>
        <w:t xml:space="preserve"> daty zakończenia projektu </w:t>
      </w:r>
      <w:r w:rsidR="002D5E82">
        <w:rPr>
          <w:rFonts w:ascii="Arial" w:eastAsia="Calibri" w:hAnsi="Arial" w:cs="Arial"/>
          <w:sz w:val="24"/>
          <w:szCs w:val="24"/>
        </w:rPr>
        <w:t xml:space="preserve">umożliwi w pełni </w:t>
      </w:r>
      <w:r w:rsidR="002D5E82" w:rsidRPr="00ED2CB4">
        <w:rPr>
          <w:rFonts w:ascii="Arial" w:eastAsia="Calibri" w:hAnsi="Arial" w:cs="Arial"/>
          <w:sz w:val="24"/>
          <w:szCs w:val="24"/>
          <w:lang w:val="x-none"/>
        </w:rPr>
        <w:t>realizacj</w:t>
      </w:r>
      <w:r w:rsidR="002D5E82">
        <w:rPr>
          <w:rFonts w:ascii="Arial" w:eastAsia="Calibri" w:hAnsi="Arial" w:cs="Arial"/>
          <w:sz w:val="24"/>
          <w:szCs w:val="24"/>
        </w:rPr>
        <w:t>ę założeń projektu</w:t>
      </w:r>
      <w:r w:rsidRPr="00ED2CB4">
        <w:rPr>
          <w:rFonts w:ascii="Arial" w:eastAsia="Calibri" w:hAnsi="Arial" w:cs="Arial"/>
          <w:sz w:val="24"/>
          <w:szCs w:val="24"/>
        </w:rPr>
        <w:t>.</w:t>
      </w:r>
    </w:p>
    <w:bookmarkEnd w:id="1"/>
    <w:p w14:paraId="619E95BB" w14:textId="77777777" w:rsidR="00ED2CB4" w:rsidRPr="00ED2CB4" w:rsidRDefault="00ED2CB4" w:rsidP="003D7E92">
      <w:pPr>
        <w:spacing w:before="120" w:after="0"/>
        <w:rPr>
          <w:rFonts w:ascii="Arial" w:eastAsia="Calibri" w:hAnsi="Arial" w:cs="Arial"/>
          <w:sz w:val="24"/>
          <w:szCs w:val="24"/>
          <w:lang w:val="x-none"/>
        </w:rPr>
      </w:pPr>
      <w:r w:rsidRPr="00ED2CB4">
        <w:rPr>
          <w:rFonts w:ascii="Arial" w:eastAsia="Calibri" w:hAnsi="Arial" w:cs="Arial"/>
          <w:sz w:val="24"/>
          <w:szCs w:val="24"/>
          <w:lang w:val="x-none"/>
        </w:rPr>
        <w:t>Ww. zmiana w Regulaminie konkursu nie powoduje zachwiania konkurencyjności, ponieważ wybór projekt</w:t>
      </w:r>
      <w:r w:rsidRPr="00ED2CB4">
        <w:rPr>
          <w:rFonts w:ascii="Arial" w:eastAsia="Calibri" w:hAnsi="Arial" w:cs="Arial"/>
          <w:sz w:val="24"/>
          <w:szCs w:val="24"/>
        </w:rPr>
        <w:t>ów</w:t>
      </w:r>
      <w:r w:rsidRPr="00ED2CB4">
        <w:rPr>
          <w:rFonts w:ascii="Arial" w:eastAsia="Calibri" w:hAnsi="Arial" w:cs="Arial"/>
          <w:sz w:val="24"/>
          <w:szCs w:val="24"/>
          <w:lang w:val="x-none"/>
        </w:rPr>
        <w:t xml:space="preserve"> do dofinansowania </w:t>
      </w:r>
      <w:r w:rsidRPr="00ED2CB4">
        <w:rPr>
          <w:rFonts w:ascii="Arial" w:eastAsia="Calibri" w:hAnsi="Arial" w:cs="Arial"/>
          <w:sz w:val="24"/>
          <w:szCs w:val="24"/>
        </w:rPr>
        <w:t xml:space="preserve">został zakończony i </w:t>
      </w:r>
      <w:r w:rsidRPr="00ED2CB4">
        <w:rPr>
          <w:rFonts w:ascii="Arial" w:eastAsia="Calibri" w:hAnsi="Arial" w:cs="Arial"/>
          <w:sz w:val="24"/>
          <w:szCs w:val="24"/>
          <w:lang w:val="x-none"/>
        </w:rPr>
        <w:t>nastąpił zgodnie z</w:t>
      </w:r>
      <w:r w:rsidRPr="00ED2CB4">
        <w:rPr>
          <w:rFonts w:ascii="Arial" w:eastAsia="Calibri" w:hAnsi="Arial" w:cs="Arial"/>
          <w:sz w:val="24"/>
          <w:szCs w:val="24"/>
        </w:rPr>
        <w:t> </w:t>
      </w:r>
      <w:r w:rsidRPr="00ED2CB4">
        <w:rPr>
          <w:rFonts w:ascii="Arial" w:eastAsia="Calibri" w:hAnsi="Arial" w:cs="Arial"/>
          <w:sz w:val="24"/>
          <w:szCs w:val="24"/>
          <w:lang w:val="x-none"/>
        </w:rPr>
        <w:t>kolejnością zamieszczenia projektów na liście projektów, o której mowa w art. 46</w:t>
      </w:r>
      <w:r w:rsidRPr="00ED2CB4">
        <w:rPr>
          <w:rFonts w:ascii="Arial" w:eastAsia="Calibri" w:hAnsi="Arial" w:cs="Arial"/>
          <w:sz w:val="24"/>
          <w:szCs w:val="24"/>
        </w:rPr>
        <w:t> </w:t>
      </w:r>
      <w:r w:rsidRPr="00ED2CB4">
        <w:rPr>
          <w:rFonts w:ascii="Arial" w:eastAsia="Calibri" w:hAnsi="Arial" w:cs="Arial"/>
          <w:sz w:val="24"/>
          <w:szCs w:val="24"/>
          <w:lang w:val="x-none"/>
        </w:rPr>
        <w:t>ust. 3 ustawy wdrożeniowej.</w:t>
      </w:r>
    </w:p>
    <w:p w14:paraId="1BE3056C" w14:textId="77777777" w:rsidR="00ED2CB4" w:rsidRPr="00ED2CB4" w:rsidRDefault="00ED2CB4" w:rsidP="003D7E92">
      <w:pPr>
        <w:spacing w:before="120" w:after="0"/>
        <w:rPr>
          <w:rFonts w:ascii="Arial" w:eastAsia="Calibri" w:hAnsi="Arial" w:cs="Arial"/>
          <w:sz w:val="24"/>
          <w:szCs w:val="24"/>
          <w:lang w:val="x-none"/>
        </w:rPr>
      </w:pPr>
      <w:r w:rsidRPr="00ED2CB4">
        <w:rPr>
          <w:rFonts w:ascii="Arial" w:eastAsia="Calibri" w:hAnsi="Arial" w:cs="Arial"/>
          <w:sz w:val="24"/>
          <w:szCs w:val="24"/>
          <w:lang w:val="x-none"/>
        </w:rPr>
        <w:t>W załączeniu uaktualniony w w/w zakresie Regulamin konkursu, który obowiązuje od</w:t>
      </w:r>
      <w:r w:rsidRPr="00ED2CB4">
        <w:rPr>
          <w:rFonts w:ascii="Arial" w:eastAsia="Calibri" w:hAnsi="Arial" w:cs="Arial"/>
          <w:sz w:val="24"/>
          <w:szCs w:val="24"/>
        </w:rPr>
        <w:t> 28</w:t>
      </w:r>
      <w:r w:rsidRPr="00ED2CB4">
        <w:rPr>
          <w:rFonts w:ascii="Arial" w:eastAsia="Calibri" w:hAnsi="Arial" w:cs="Arial"/>
          <w:sz w:val="24"/>
          <w:szCs w:val="24"/>
          <w:lang w:val="x-none"/>
        </w:rPr>
        <w:t>.</w:t>
      </w:r>
      <w:r w:rsidRPr="00ED2CB4">
        <w:rPr>
          <w:rFonts w:ascii="Arial" w:eastAsia="Calibri" w:hAnsi="Arial" w:cs="Arial"/>
          <w:sz w:val="24"/>
          <w:szCs w:val="24"/>
        </w:rPr>
        <w:t>04</w:t>
      </w:r>
      <w:r w:rsidRPr="00ED2CB4">
        <w:rPr>
          <w:rFonts w:ascii="Arial" w:eastAsia="Calibri" w:hAnsi="Arial" w:cs="Arial"/>
          <w:sz w:val="24"/>
          <w:szCs w:val="24"/>
          <w:lang w:val="x-none"/>
        </w:rPr>
        <w:t>.202</w:t>
      </w:r>
      <w:r w:rsidRPr="00ED2CB4">
        <w:rPr>
          <w:rFonts w:ascii="Arial" w:eastAsia="Calibri" w:hAnsi="Arial" w:cs="Arial"/>
          <w:sz w:val="24"/>
          <w:szCs w:val="24"/>
        </w:rPr>
        <w:t>3</w:t>
      </w:r>
      <w:r w:rsidRPr="00ED2CB4">
        <w:rPr>
          <w:rFonts w:ascii="Arial" w:eastAsia="Calibri" w:hAnsi="Arial" w:cs="Arial"/>
          <w:sz w:val="24"/>
          <w:szCs w:val="24"/>
          <w:lang w:val="x-none"/>
        </w:rPr>
        <w:t xml:space="preserve"> roku.</w:t>
      </w:r>
    </w:p>
    <w:sectPr w:rsidR="00ED2CB4" w:rsidRPr="00ED2CB4" w:rsidSect="006E02D3">
      <w:headerReference w:type="first" r:id="rId7"/>
      <w:footerReference w:type="first" r:id="rId8"/>
      <w:pgSz w:w="11906" w:h="16838"/>
      <w:pgMar w:top="1417" w:right="1417" w:bottom="1417" w:left="1417" w:header="426" w:footer="5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8FDC3" w14:textId="77777777" w:rsidR="005128BF" w:rsidRDefault="005128BF" w:rsidP="004D4C5C">
      <w:pPr>
        <w:spacing w:after="0" w:line="240" w:lineRule="auto"/>
      </w:pPr>
      <w:r>
        <w:separator/>
      </w:r>
    </w:p>
  </w:endnote>
  <w:endnote w:type="continuationSeparator" w:id="0">
    <w:p w14:paraId="4B9E935D" w14:textId="77777777" w:rsidR="005128BF" w:rsidRDefault="005128BF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A8231" w14:textId="07B1656D" w:rsidR="00AE0688" w:rsidRDefault="00AE0688">
    <w:pPr>
      <w:pStyle w:val="Stopka"/>
    </w:pPr>
    <w:r>
      <w:rPr>
        <w:noProof/>
        <w:lang w:eastAsia="pl-PL"/>
      </w:rPr>
      <w:drawing>
        <wp:inline distT="0" distB="0" distL="0" distR="0" wp14:anchorId="3B8CAEFC" wp14:editId="74F5A578">
          <wp:extent cx="5760720" cy="505825"/>
          <wp:effectExtent l="0" t="0" r="0" b="8890"/>
          <wp:docPr id="5" name="Obraz 5" descr="Zestawienie trzech czarno-białych znaków. Pierwszy: na czarnym tle częściowo widoczne trzy białe gwiazdki obok napis Fundusze Europejskie Program Regionalny. Drugi: żubr złożony z szarych i białych kwadratów z podpisem Podlaskie. Trzeci: z lewej strony napis Unia Europejska, Europejski Fundusz Społeczny, po prawej biały prostokąt w środku 12 czarnych gwiazdek tworzących okrąg, flaga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94B88" w14:textId="77777777" w:rsidR="005128BF" w:rsidRDefault="005128BF" w:rsidP="004D4C5C">
      <w:pPr>
        <w:spacing w:after="0" w:line="240" w:lineRule="auto"/>
      </w:pPr>
      <w:r>
        <w:separator/>
      </w:r>
    </w:p>
  </w:footnote>
  <w:footnote w:type="continuationSeparator" w:id="0">
    <w:p w14:paraId="615D7BBA" w14:textId="77777777" w:rsidR="005128BF" w:rsidRDefault="005128BF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A5666" w14:textId="2D0204E9" w:rsidR="006F392D" w:rsidRDefault="003D5540">
    <w:pPr>
      <w:pStyle w:val="Nagwek"/>
    </w:pPr>
    <w:r>
      <w:rPr>
        <w:noProof/>
      </w:rPr>
      <w:drawing>
        <wp:inline distT="0" distB="0" distL="0" distR="0" wp14:anchorId="417837C3" wp14:editId="418318F0">
          <wp:extent cx="5597420" cy="783590"/>
          <wp:effectExtent l="0" t="0" r="381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8647" cy="813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671"/>
    <w:multiLevelType w:val="hybridMultilevel"/>
    <w:tmpl w:val="E1B8E410"/>
    <w:lvl w:ilvl="0" w:tplc="0C8CD70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26F3E"/>
    <w:multiLevelType w:val="hybridMultilevel"/>
    <w:tmpl w:val="9FCCE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C58F9"/>
    <w:multiLevelType w:val="hybridMultilevel"/>
    <w:tmpl w:val="85FA4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928100">
    <w:abstractNumId w:val="3"/>
  </w:num>
  <w:num w:numId="2" w16cid:durableId="1874344168">
    <w:abstractNumId w:val="2"/>
  </w:num>
  <w:num w:numId="3" w16cid:durableId="1764689786">
    <w:abstractNumId w:val="0"/>
  </w:num>
  <w:num w:numId="4" w16cid:durableId="1622883470">
    <w:abstractNumId w:val="3"/>
  </w:num>
  <w:num w:numId="5" w16cid:durableId="199173483">
    <w:abstractNumId w:val="3"/>
  </w:num>
  <w:num w:numId="6" w16cid:durableId="10361554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1175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4396606">
    <w:abstractNumId w:val="3"/>
  </w:num>
  <w:num w:numId="9" w16cid:durableId="1390764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1856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7636A"/>
    <w:rsid w:val="000A78AA"/>
    <w:rsid w:val="000C6755"/>
    <w:rsid w:val="000D5646"/>
    <w:rsid w:val="00110BBC"/>
    <w:rsid w:val="001268C4"/>
    <w:rsid w:val="00161E8C"/>
    <w:rsid w:val="001A7A7D"/>
    <w:rsid w:val="001C2A18"/>
    <w:rsid w:val="001E0319"/>
    <w:rsid w:val="001E1DE8"/>
    <w:rsid w:val="001F3A72"/>
    <w:rsid w:val="00202BF1"/>
    <w:rsid w:val="0020665D"/>
    <w:rsid w:val="00225DBD"/>
    <w:rsid w:val="00236B27"/>
    <w:rsid w:val="00242892"/>
    <w:rsid w:val="002B7A81"/>
    <w:rsid w:val="002D5E82"/>
    <w:rsid w:val="00382987"/>
    <w:rsid w:val="003B6D7B"/>
    <w:rsid w:val="003D5540"/>
    <w:rsid w:val="003D7E92"/>
    <w:rsid w:val="003F218C"/>
    <w:rsid w:val="0045777F"/>
    <w:rsid w:val="00472977"/>
    <w:rsid w:val="004A77F3"/>
    <w:rsid w:val="004D4C5C"/>
    <w:rsid w:val="004D60AB"/>
    <w:rsid w:val="005128BF"/>
    <w:rsid w:val="00572481"/>
    <w:rsid w:val="005A6BC9"/>
    <w:rsid w:val="005B2337"/>
    <w:rsid w:val="005B2F07"/>
    <w:rsid w:val="005E1D42"/>
    <w:rsid w:val="005F3761"/>
    <w:rsid w:val="00633AFF"/>
    <w:rsid w:val="00690C17"/>
    <w:rsid w:val="00695273"/>
    <w:rsid w:val="006D28EC"/>
    <w:rsid w:val="006E02D3"/>
    <w:rsid w:val="006E4225"/>
    <w:rsid w:val="006F392D"/>
    <w:rsid w:val="00721D1A"/>
    <w:rsid w:val="00747B76"/>
    <w:rsid w:val="00810167"/>
    <w:rsid w:val="00872D88"/>
    <w:rsid w:val="008852AC"/>
    <w:rsid w:val="008B3720"/>
    <w:rsid w:val="008C07E6"/>
    <w:rsid w:val="008D3C9F"/>
    <w:rsid w:val="00917044"/>
    <w:rsid w:val="00922560"/>
    <w:rsid w:val="0094252F"/>
    <w:rsid w:val="009C46C9"/>
    <w:rsid w:val="00A0210F"/>
    <w:rsid w:val="00A3785E"/>
    <w:rsid w:val="00A8191E"/>
    <w:rsid w:val="00A84298"/>
    <w:rsid w:val="00AA1D94"/>
    <w:rsid w:val="00AE0688"/>
    <w:rsid w:val="00B1050A"/>
    <w:rsid w:val="00B8278F"/>
    <w:rsid w:val="00BD392A"/>
    <w:rsid w:val="00BE5B00"/>
    <w:rsid w:val="00C264D4"/>
    <w:rsid w:val="00C416BB"/>
    <w:rsid w:val="00C47782"/>
    <w:rsid w:val="00CA56D9"/>
    <w:rsid w:val="00CE61AB"/>
    <w:rsid w:val="00CF41B2"/>
    <w:rsid w:val="00D213A0"/>
    <w:rsid w:val="00D874CA"/>
    <w:rsid w:val="00DA75A7"/>
    <w:rsid w:val="00DD63B7"/>
    <w:rsid w:val="00DF77C2"/>
    <w:rsid w:val="00E149B2"/>
    <w:rsid w:val="00E256E9"/>
    <w:rsid w:val="00EC6DF2"/>
    <w:rsid w:val="00ED05F9"/>
    <w:rsid w:val="00ED19DD"/>
    <w:rsid w:val="00ED2CB4"/>
    <w:rsid w:val="00EF0BF5"/>
    <w:rsid w:val="00EF1CF3"/>
    <w:rsid w:val="00F04A39"/>
    <w:rsid w:val="00F23B99"/>
    <w:rsid w:val="00F613F4"/>
    <w:rsid w:val="00F63E40"/>
    <w:rsid w:val="00F64D05"/>
    <w:rsid w:val="00F64FB6"/>
    <w:rsid w:val="00F9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42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4298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690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7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Joanna Falkowska - Świtka</cp:lastModifiedBy>
  <cp:revision>2</cp:revision>
  <cp:lastPrinted>2023-04-28T06:37:00Z</cp:lastPrinted>
  <dcterms:created xsi:type="dcterms:W3CDTF">2023-04-28T07:07:00Z</dcterms:created>
  <dcterms:modified xsi:type="dcterms:W3CDTF">2023-04-28T07:07:00Z</dcterms:modified>
</cp:coreProperties>
</file>