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992031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bookmarkStart w:id="0" w:name="_GoBack"/>
      <w:bookmarkEnd w:id="0"/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475B54" w:rsidRPr="00F64E9C" w:rsidRDefault="00BF1835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B7CA422" wp14:editId="17B16F6A">
            <wp:extent cx="6019165" cy="540385"/>
            <wp:effectExtent l="0" t="0" r="635" b="0"/>
            <wp:docPr id="88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15" w:rsidRDefault="00D72915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475B54" w:rsidRPr="00F64E9C" w:rsidRDefault="00C55943" w:rsidP="00C55943">
      <w:pPr>
        <w:pStyle w:val="Nagwek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6. </w:t>
      </w:r>
      <w:r w:rsidR="00475B54" w:rsidRPr="00F64E9C">
        <w:rPr>
          <w:rFonts w:ascii="Calibri" w:hAnsi="Calibri"/>
          <w:sz w:val="22"/>
          <w:szCs w:val="22"/>
        </w:rPr>
        <w:t xml:space="preserve">Wzór minimalnego zakresu umowy o dofinansowanie projektu ze środków EFS (do umów innych niż </w:t>
      </w:r>
      <w:r w:rsidR="003947F2">
        <w:rPr>
          <w:rFonts w:ascii="Calibri" w:hAnsi="Calibri"/>
          <w:sz w:val="22"/>
          <w:szCs w:val="22"/>
        </w:rPr>
        <w:t>rozlicza</w:t>
      </w:r>
      <w:r w:rsidR="009067F7">
        <w:rPr>
          <w:rFonts w:ascii="Calibri" w:hAnsi="Calibri"/>
          <w:sz w:val="22"/>
          <w:szCs w:val="22"/>
        </w:rPr>
        <w:t>ne</w:t>
      </w:r>
      <w:r w:rsidR="00442850">
        <w:rPr>
          <w:rFonts w:ascii="Calibri" w:hAnsi="Calibri"/>
          <w:sz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>kwotami ryczałtowymi)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C55943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Województwem Podlaskim (Wojewódzkim Urzędem Pracy w Białymstoku, ul. Pogodna 22, 15-354 Białystok), </w:t>
      </w:r>
      <w:r w:rsidR="00475B54" w:rsidRPr="00F64E9C">
        <w:rPr>
          <w:rFonts w:ascii="Calibri" w:hAnsi="Calibri"/>
          <w:sz w:val="22"/>
          <w:szCs w:val="22"/>
        </w:rPr>
        <w:t>zwany</w:t>
      </w:r>
      <w:r>
        <w:rPr>
          <w:rFonts w:ascii="Calibri" w:hAnsi="Calibri"/>
          <w:sz w:val="22"/>
          <w:szCs w:val="22"/>
        </w:rPr>
        <w:t>m</w:t>
      </w:r>
      <w:r w:rsidR="00475B54" w:rsidRPr="00F64E9C">
        <w:rPr>
          <w:rFonts w:ascii="Calibri" w:hAnsi="Calibri"/>
          <w:sz w:val="22"/>
          <w:szCs w:val="22"/>
        </w:rPr>
        <w:t xml:space="preserve"> dalej „I</w:t>
      </w:r>
      <w:r>
        <w:rPr>
          <w:rFonts w:ascii="Calibri" w:hAnsi="Calibri"/>
          <w:sz w:val="22"/>
          <w:szCs w:val="22"/>
        </w:rPr>
        <w:t>P</w:t>
      </w:r>
      <w:r w:rsidR="00475B54"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475B54" w:rsidRPr="00F64E9C" w:rsidRDefault="00475B54" w:rsidP="00C55943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C55943">
        <w:rPr>
          <w:rFonts w:ascii="Calibri" w:hAnsi="Calibri"/>
          <w:sz w:val="22"/>
          <w:szCs w:val="22"/>
        </w:rPr>
        <w:t>.............................</w:t>
      </w:r>
      <w:r w:rsidRPr="00F64E9C">
        <w:rPr>
          <w:rFonts w:ascii="Calibri" w:hAnsi="Calibri"/>
          <w:sz w:val="22"/>
          <w:szCs w:val="22"/>
        </w:rPr>
        <w:t>............................</w:t>
      </w:r>
      <w:r w:rsidR="00C55943">
        <w:rPr>
          <w:rFonts w:ascii="Calibri" w:hAnsi="Calibri"/>
          <w:sz w:val="22"/>
          <w:szCs w:val="22"/>
        </w:rPr>
        <w:t>..................................................................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C55943">
        <w:rPr>
          <w:rFonts w:ascii="Calibri" w:hAnsi="Calibri"/>
          <w:sz w:val="22"/>
          <w:szCs w:val="22"/>
        </w:rPr>
        <w:t>.....……………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FE4884"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zwaną/ym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976DC7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lastRenderedPageBreak/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D14B7C">
      <w:pPr>
        <w:pStyle w:val="Tekstpodstawowy"/>
        <w:numPr>
          <w:ilvl w:val="0"/>
          <w:numId w:val="78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</w:t>
      </w:r>
      <w:r w:rsidR="00C25AE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4884" w:rsidRPr="00FE4884" w:rsidRDefault="00FE4884" w:rsidP="00FE4884">
      <w:pPr>
        <w:pStyle w:val="Tekstpodstawowy"/>
        <w:tabs>
          <w:tab w:val="left" w:pos="567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46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78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251F58">
        <w:rPr>
          <w:rFonts w:ascii="Calibri" w:hAnsi="Calibri" w:cs="Times New Roman"/>
          <w:sz w:val="22"/>
          <w:szCs w:val="22"/>
        </w:rPr>
        <w:t>P</w:t>
      </w:r>
      <w:r w:rsidR="00251F58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C402A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927494">
        <w:rPr>
          <w:rFonts w:ascii="Calibri" w:hAnsi="Calibri"/>
          <w:sz w:val="22"/>
          <w:szCs w:val="22"/>
        </w:rPr>
        <w:t>B</w:t>
      </w:r>
      <w:r w:rsidR="00927494" w:rsidRPr="00F64E9C">
        <w:rPr>
          <w:rFonts w:ascii="Calibri" w:hAnsi="Calibri"/>
          <w:sz w:val="22"/>
          <w:szCs w:val="22"/>
        </w:rPr>
        <w:t>eneficjenta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wyodrębniony dla Projektu rachunek bankowy Beneficjenta: 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a) </w:t>
      </w:r>
      <w:r w:rsidRPr="00F64E9C">
        <w:rPr>
          <w:rFonts w:ascii="Calibri" w:hAnsi="Calibri"/>
          <w:b/>
          <w:bCs/>
          <w:sz w:val="22"/>
          <w:szCs w:val="22"/>
        </w:rPr>
        <w:t>za pośrednictwem rachunku bankowego transferowego: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b) </w:t>
      </w:r>
      <w:r w:rsidRPr="00F64E9C">
        <w:rPr>
          <w:rFonts w:ascii="Calibri" w:hAnsi="Calibri"/>
          <w:b/>
          <w:bCs/>
          <w:sz w:val="22"/>
          <w:szCs w:val="22"/>
        </w:rPr>
        <w:t>dane rachunku bankowego wyodrębnionego przez realizatora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F64E9C">
        <w:rPr>
          <w:rFonts w:ascii="Calibri" w:hAnsi="Calibri"/>
          <w:b/>
          <w:bCs/>
          <w:sz w:val="22"/>
          <w:szCs w:val="22"/>
        </w:rPr>
        <w:t>: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C402A9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402A9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Projekcie, Beneficjent zobowiązuje się do realizacji Projektu zgodnie z </w:t>
      </w:r>
      <w:r w:rsidR="00BE47F6">
        <w:rPr>
          <w:rFonts w:ascii="Calibri" w:hAnsi="Calibri"/>
          <w:sz w:val="22"/>
          <w:szCs w:val="22"/>
        </w:rPr>
        <w:t>zatwierdzonym</w:t>
      </w:r>
      <w:r w:rsidR="00BE47F6" w:rsidRPr="00F64E9C">
        <w:rPr>
          <w:rFonts w:ascii="Calibri" w:hAnsi="Calibri"/>
          <w:sz w:val="22"/>
          <w:szCs w:val="22"/>
        </w:rPr>
        <w:t xml:space="preserve"> </w:t>
      </w:r>
      <w:r w:rsidR="005378CB">
        <w:rPr>
          <w:rFonts w:ascii="Calibri" w:hAnsi="Calibri"/>
          <w:sz w:val="22"/>
          <w:szCs w:val="22"/>
        </w:rPr>
        <w:t>po aktualizacji</w:t>
      </w:r>
      <w:r w:rsidR="00251F58" w:rsidRPr="00251F58">
        <w:rPr>
          <w:rFonts w:ascii="Calibri" w:hAnsi="Calibri"/>
          <w:sz w:val="22"/>
          <w:szCs w:val="22"/>
        </w:rPr>
        <w:t xml:space="preserve"> Wnioskiem.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C25AEA">
        <w:rPr>
          <w:rFonts w:ascii="Calibri" w:hAnsi="Calibri"/>
          <w:sz w:val="22"/>
          <w:szCs w:val="22"/>
        </w:rPr>
        <w:t xml:space="preserve">IP RPOWP </w:t>
      </w:r>
      <w:hyperlink r:id="rId15" w:history="1">
        <w:r w:rsidR="00C25AEA" w:rsidRPr="00C25AE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C25AEA">
        <w:rPr>
          <w:rFonts w:ascii="Calibri" w:hAnsi="Calibri"/>
          <w:sz w:val="22"/>
          <w:szCs w:val="22"/>
        </w:rPr>
        <w:t xml:space="preserve">, stronie internetowej </w:t>
      </w:r>
      <w:r w:rsidRPr="00F64E9C">
        <w:rPr>
          <w:rFonts w:ascii="Calibri" w:hAnsi="Calibri"/>
          <w:sz w:val="22"/>
          <w:szCs w:val="22"/>
        </w:rPr>
        <w:t xml:space="preserve">IZ RPOWP </w:t>
      </w:r>
      <w:hyperlink r:id="rId16" w:history="1">
        <w:r w:rsidR="003473D7"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 w:rsidR="00244C82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Beneficjent zobowiązuje się stosować aktualnie obowiązującą treść Wytycznych w zakresie kwalifikowalności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244C82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</w:t>
      </w:r>
      <w:r w:rsidR="00E05257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iCs/>
          <w:sz w:val="22"/>
          <w:szCs w:val="22"/>
        </w:rPr>
        <w:t xml:space="preserve"> RPOWP może kwotę przyznanego dofinansowania, o której mowa w § 2 proporcjonalnie obniżyć, z zachowaniem udziału procentowego określonego w § 2.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6"/>
      </w:r>
      <w:r w:rsidRPr="00F64E9C">
        <w:rPr>
          <w:rFonts w:ascii="Calibri" w:hAnsi="Calibri"/>
          <w:iCs/>
          <w:sz w:val="22"/>
          <w:szCs w:val="22"/>
        </w:rPr>
        <w:t xml:space="preserve">. </w:t>
      </w:r>
    </w:p>
    <w:p w:rsidR="00475B54" w:rsidRPr="00F64E9C" w:rsidRDefault="00182443" w:rsidP="004566D7">
      <w:pPr>
        <w:numPr>
          <w:ilvl w:val="0"/>
          <w:numId w:val="8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załącznik Nr 3 do niniejszej Umowy.</w:t>
      </w:r>
      <w:r>
        <w:rPr>
          <w:rFonts w:ascii="Calibri" w:hAnsi="Calibri"/>
          <w:sz w:val="22"/>
          <w:szCs w:val="22"/>
        </w:rPr>
        <w:t xml:space="preserve"> </w:t>
      </w:r>
      <w:r w:rsidR="00E0525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BE47F6"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zarządzaniem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rojektem</w:t>
      </w:r>
      <w:r w:rsidR="00393E61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 włączeniem wydatków w ramach cross-financingu.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Wydatki w ramach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182443"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oświadczeniem stanowiącym </w:t>
      </w:r>
      <w:r w:rsidRPr="00F64E9C">
        <w:rPr>
          <w:rFonts w:ascii="Calibri" w:hAnsi="Calibri"/>
          <w:b/>
          <w:sz w:val="22"/>
          <w:szCs w:val="22"/>
        </w:rPr>
        <w:t xml:space="preserve">Załącznik nr 4 </w:t>
      </w:r>
      <w:r w:rsidRPr="00F64E9C">
        <w:rPr>
          <w:rFonts w:ascii="Calibri" w:hAnsi="Calibri"/>
          <w:sz w:val="22"/>
          <w:szCs w:val="22"/>
        </w:rPr>
        <w:t>do umowy.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EF5520" w:rsidRDefault="00475B54" w:rsidP="00842B85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475B54" w:rsidRPr="00244C8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0"/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kwalifikowalności oraz zgodnie z </w:t>
      </w:r>
      <w:r w:rsidR="00B44A18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wykonanie </w:t>
      </w:r>
      <w:r w:rsidR="00EF5E32"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 xml:space="preserve">, o </w:t>
      </w:r>
      <w:r w:rsidR="00EF5E32" w:rsidRPr="00F64E9C">
        <w:rPr>
          <w:rFonts w:ascii="Calibri" w:hAnsi="Calibri"/>
          <w:sz w:val="22"/>
          <w:szCs w:val="22"/>
        </w:rPr>
        <w:t>któr</w:t>
      </w:r>
      <w:r w:rsidR="00EF5E32">
        <w:rPr>
          <w:rFonts w:ascii="Calibri" w:hAnsi="Calibri"/>
          <w:sz w:val="22"/>
          <w:szCs w:val="22"/>
        </w:rPr>
        <w:t>ych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mowa w ust. 1 są: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475B54" w:rsidRPr="00F64E9C" w:rsidRDefault="00475B54" w:rsidP="00097E6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</w:t>
      </w:r>
      <w:r w:rsidR="00EF5E32"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244C82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1"/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będą uznane za niekwalifikowalne, z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 w:rsidR="00EF5E32">
        <w:rPr>
          <w:rFonts w:ascii="Calibri" w:hAnsi="Calibri"/>
          <w:sz w:val="22"/>
          <w:szCs w:val="22"/>
        </w:rPr>
        <w:t>działań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251F58">
        <w:rPr>
          <w:rFonts w:ascii="Calibri" w:hAnsi="Calibri"/>
          <w:sz w:val="22"/>
          <w:szCs w:val="22"/>
        </w:rPr>
        <w:t>U</w:t>
      </w:r>
      <w:r w:rsidR="00251F58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12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Projektu, w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Pr="00842B85" w:rsidRDefault="00475B54" w:rsidP="00842B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81321A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do ponoszenia wydatków celowo, rzetelnie, racjonalnie i oszczędnie,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zachowaniem zasady uzyskiwania najlepszych efektów z danych nakładów, zgodnie z Umową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oraz dokonywaniu wydatków w ramach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 szczególności do: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D66D19" w:rsidRPr="00CD518F">
        <w:rPr>
          <w:rFonts w:ascii="Calibri" w:hAnsi="Calibri"/>
          <w:sz w:val="22"/>
          <w:szCs w:val="22"/>
          <w:lang w:eastAsia="en-US"/>
        </w:rPr>
        <w:t>postanowień</w:t>
      </w:r>
      <w:r w:rsidR="007718B6">
        <w:rPr>
          <w:rFonts w:ascii="Calibri" w:hAnsi="Calibri"/>
          <w:sz w:val="22"/>
          <w:szCs w:val="22"/>
          <w:lang w:eastAsia="en-US"/>
        </w:rPr>
        <w:t xml:space="preserve"> Umowy;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251F58" w:rsidRPr="00251F58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</w:t>
      </w:r>
      <w:r w:rsidR="00E05257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Umowy bezzwłocznie lub w terminach w nich określonych. Beneficjent jest zobowiązany do przekazywania I</w:t>
      </w:r>
      <w:r w:rsidR="00E05257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 wynikające z Umowy nie mogą być przenoszone na rzecz osó</w:t>
      </w:r>
      <w:r w:rsidR="00E05257">
        <w:rPr>
          <w:rFonts w:ascii="Calibri" w:hAnsi="Calibri"/>
          <w:sz w:val="22"/>
          <w:szCs w:val="22"/>
          <w:lang w:eastAsia="en-US"/>
        </w:rPr>
        <w:t>b trzecich bez pisemnej zgody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 w:rsidR="00626050">
        <w:rPr>
          <w:rFonts w:ascii="Calibri" w:hAnsi="Calibri"/>
          <w:sz w:val="22"/>
          <w:szCs w:val="22"/>
          <w:lang w:eastAsia="en-US"/>
        </w:rPr>
        <w:br/>
      </w:r>
      <w:r w:rsidR="004A613F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4A613F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niniejszej umowy w zawartej z nimi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176B79" w:rsidRPr="00176B79">
        <w:rPr>
          <w:rFonts w:ascii="Calibri" w:hAnsi="Calibri"/>
          <w:color w:val="000000"/>
          <w:sz w:val="22"/>
          <w:szCs w:val="22"/>
        </w:rPr>
        <w:t xml:space="preserve"> </w:t>
      </w:r>
      <w:r w:rsidR="00176B79">
        <w:rPr>
          <w:rFonts w:ascii="Calibri" w:hAnsi="Calibri"/>
          <w:color w:val="000000"/>
          <w:sz w:val="22"/>
          <w:szCs w:val="22"/>
        </w:rPr>
        <w:t>Beneficjent jest zobowiązany do informowania I</w:t>
      </w:r>
      <w:r w:rsidR="00E05257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o zmianach w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="00176B79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>. W uzasadnionych przypadkach I</w:t>
      </w:r>
      <w:r w:rsidR="00E05257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3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Akapitzlist"/>
        <w:autoSpaceDE w:val="0"/>
        <w:autoSpaceDN w:val="0"/>
        <w:adjustRightInd w:val="0"/>
        <w:spacing w:before="120" w:after="120" w:line="276" w:lineRule="auto"/>
        <w:ind w:left="6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475B54" w:rsidRPr="00965220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  <w:lang w:eastAsia="en-US"/>
        </w:rPr>
        <w:t>§ 8</w:t>
      </w:r>
      <w:r w:rsidRPr="00965220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powszechny właściwy dla siedziby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965220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</w:rPr>
        <w:lastRenderedPageBreak/>
        <w:t>§ 9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52"/>
        </w:numPr>
        <w:tabs>
          <w:tab w:val="clear" w:pos="1500"/>
        </w:tabs>
        <w:spacing w:after="60" w:line="276" w:lineRule="auto"/>
        <w:ind w:left="709" w:hanging="299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które są przyjmowane uchwałą Zarządu Województwa Podlaskiego, jest dokonywana poprzez </w:t>
      </w:r>
      <w:r w:rsidR="00176BD4">
        <w:rPr>
          <w:rFonts w:ascii="Calibri" w:hAnsi="Calibri"/>
          <w:bCs/>
          <w:sz w:val="22"/>
          <w:szCs w:val="22"/>
        </w:rPr>
        <w:t xml:space="preserve">przekazanie Beneficjentowi OWU drogą elektroniczną </w:t>
      </w:r>
      <w:r w:rsidR="00176BD4" w:rsidRPr="00F64E9C">
        <w:rPr>
          <w:rFonts w:ascii="Calibri" w:hAnsi="Calibri"/>
          <w:sz w:val="22"/>
          <w:szCs w:val="22"/>
        </w:rPr>
        <w:t>za pośre</w:t>
      </w:r>
      <w:r w:rsidR="00176BD4">
        <w:rPr>
          <w:rFonts w:ascii="Calibri" w:hAnsi="Calibri"/>
          <w:sz w:val="22"/>
          <w:szCs w:val="22"/>
        </w:rPr>
        <w:t xml:space="preserve">dnictwem </w:t>
      </w:r>
      <w:r w:rsidR="00176BD4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 ze wskazaniem zakresu zmian i terminu ich obowiązywania</w:t>
      </w:r>
      <w:r w:rsidR="00176BD4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i nie wymaga aneksu do Umowy</w:t>
      </w:r>
      <w:r w:rsidR="006A1D8B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. Jeżeli Beneficjent w terminie 2 tygodni od otrzymania informacji o zmianach złoży pisemne oświadczenie, że nie wyraża zgody na zmianę lub zmiany </w:t>
      </w:r>
      <w:r w:rsidR="00626050">
        <w:rPr>
          <w:rFonts w:ascii="Calibri" w:hAnsi="Calibri"/>
          <w:bCs/>
          <w:sz w:val="22"/>
          <w:szCs w:val="22"/>
        </w:rPr>
        <w:br/>
      </w:r>
      <w:r w:rsidRPr="00F64E9C">
        <w:rPr>
          <w:rFonts w:ascii="Calibri" w:hAnsi="Calibri"/>
          <w:bCs/>
          <w:sz w:val="22"/>
          <w:szCs w:val="22"/>
        </w:rPr>
        <w:t>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określonej w aktualnym Wniosku o dofinansowanie o kwotę podlegająca zwrotowi, w związku ze stwierdzeniem nieprawidłowości finansowej jest dokonywane jednostronnie przez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475B54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 oraz przekazania (w wyznaczonym przez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zdaniu pierwszym, dokonywana jest w formie pisemnej i nie wymaga formy aneksu do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DF17DF" w:rsidRPr="00DF17DF" w:rsidRDefault="00170CFC" w:rsidP="00842B85">
      <w:pPr>
        <w:numPr>
          <w:ilvl w:val="1"/>
          <w:numId w:val="52"/>
        </w:numPr>
        <w:tabs>
          <w:tab w:val="clear" w:pos="144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D0926">
        <w:rPr>
          <w:rFonts w:ascii="Calibri" w:hAnsi="Calibri" w:cs="Arial"/>
          <w:sz w:val="22"/>
          <w:szCs w:val="22"/>
        </w:rPr>
        <w:t xml:space="preserve">W </w:t>
      </w:r>
      <w:r w:rsidR="00DF17DF">
        <w:rPr>
          <w:rFonts w:ascii="Calibri" w:hAnsi="Calibri" w:cs="Arial"/>
          <w:sz w:val="22"/>
          <w:szCs w:val="22"/>
        </w:rPr>
        <w:t xml:space="preserve">szczególnie </w:t>
      </w:r>
      <w:r w:rsidRPr="00FD0926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342FCF">
        <w:rPr>
          <w:rFonts w:ascii="Calibri" w:hAnsi="Calibri" w:cs="Arial"/>
          <w:sz w:val="22"/>
          <w:szCs w:val="22"/>
        </w:rPr>
        <w:t>pkt</w:t>
      </w:r>
      <w:r w:rsidR="008E68AA">
        <w:rPr>
          <w:rFonts w:ascii="Calibri" w:hAnsi="Calibri" w:cs="Arial"/>
          <w:sz w:val="22"/>
          <w:szCs w:val="22"/>
        </w:rPr>
        <w:t xml:space="preserve"> </w:t>
      </w:r>
      <w:r w:rsidRPr="00FD0926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 w:rsidR="00DF17DF">
        <w:rPr>
          <w:rFonts w:ascii="Calibri" w:hAnsi="Calibri" w:cs="Arial"/>
          <w:sz w:val="22"/>
          <w:szCs w:val="22"/>
        </w:rPr>
        <w:t xml:space="preserve">, </w:t>
      </w:r>
      <w:r w:rsidR="00DF17DF" w:rsidRPr="00DF17DF">
        <w:rPr>
          <w:rFonts w:ascii="Calibri" w:hAnsi="Calibri" w:cs="Arial"/>
          <w:sz w:val="22"/>
          <w:szCs w:val="22"/>
        </w:rPr>
        <w:t>a Beneficjent zobowiązany jest do przekazania I</w:t>
      </w:r>
      <w:r w:rsidR="00E05257">
        <w:rPr>
          <w:rFonts w:ascii="Calibri" w:hAnsi="Calibri" w:cs="Arial"/>
          <w:sz w:val="22"/>
          <w:szCs w:val="22"/>
        </w:rPr>
        <w:t>P</w:t>
      </w:r>
      <w:r w:rsidR="00DF17DF" w:rsidRPr="00DF17D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10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stawy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922ECC">
        <w:rPr>
          <w:rFonts w:ascii="Calibri" w:hAnsi="Calibri"/>
          <w:sz w:val="22"/>
          <w:szCs w:val="22"/>
          <w:lang w:eastAsia="en-US"/>
        </w:rPr>
        <w:t>U</w:t>
      </w:r>
      <w:r w:rsidR="00922ECC" w:rsidRPr="00F64E9C">
        <w:rPr>
          <w:rFonts w:ascii="Calibri" w:hAnsi="Calibri"/>
          <w:sz w:val="22"/>
          <w:szCs w:val="22"/>
          <w:lang w:eastAsia="en-US"/>
        </w:rPr>
        <w:t xml:space="preserve">mowy </w:t>
      </w:r>
      <w:r w:rsidRPr="00F64E9C">
        <w:rPr>
          <w:rFonts w:ascii="Calibri" w:hAnsi="Calibri"/>
          <w:sz w:val="22"/>
          <w:szCs w:val="22"/>
          <w:lang w:eastAsia="en-US"/>
        </w:rPr>
        <w:t>stanowią następujące załączniki: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Harmonogram płatności;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6"/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E05257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Instyutucja Pośrednicząca</w:t>
      </w:r>
      <w:r w:rsidR="00475B54" w:rsidRPr="00F64E9C">
        <w:rPr>
          <w:rFonts w:ascii="Calibri" w:hAnsi="Calibri" w:cs="Times New Roman"/>
          <w:i/>
          <w:sz w:val="22"/>
          <w:szCs w:val="22"/>
        </w:rPr>
        <w:t>:</w:t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E422CE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596CF2" w:rsidRDefault="00E422CE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br w:type="page"/>
      </w:r>
    </w:p>
    <w:p w:rsidR="001E6836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16CCFE4B" wp14:editId="51443E5D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DE3B3C" w:rsidRDefault="00DE3B3C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Prawie zamówień publicznych – należy przez to rozumieć ustawę z dnia 29 stycznia 2004 r. Prawo zamówień publicznych, </w:t>
      </w:r>
      <w:r w:rsidR="00922ECC" w:rsidRPr="00F64E9C">
        <w:rPr>
          <w:rFonts w:ascii="Calibri" w:hAnsi="Calibri"/>
          <w:sz w:val="22"/>
          <w:szCs w:val="22"/>
        </w:rPr>
        <w:t>zwan</w:t>
      </w:r>
      <w:r w:rsidR="00922ECC">
        <w:rPr>
          <w:rFonts w:ascii="Calibri" w:hAnsi="Calibri"/>
          <w:sz w:val="22"/>
          <w:szCs w:val="22"/>
        </w:rPr>
        <w:t>ą</w:t>
      </w:r>
      <w:r w:rsidR="00922EC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dalej PZP;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 w:rsidR="001842FB"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sprawie udzielania pomocy publicznej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funkcjonowaniu Unii Europejskiej do pomocy de minimis;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beneficjencie pomocy - należy przez to rozumieć </w:t>
      </w:r>
      <w:r w:rsidR="00922ECC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danych osobowych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dane osobowe w rozumieniu ustawy z dnia 29 sierpnia 1997r. o ochronie danych osobowych, dotyczące uczestników </w:t>
      </w:r>
      <w:r w:rsidR="00922ECC">
        <w:rPr>
          <w:rFonts w:ascii="Calibri" w:hAnsi="Calibri"/>
          <w:sz w:val="22"/>
          <w:szCs w:val="22"/>
        </w:rPr>
        <w:t>P</w:t>
      </w:r>
      <w:r w:rsidR="00922ECC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które muszą być przetwarzane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dotacji celowej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="004A613F"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przekazywane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="00922ECC" w:rsidRPr="00922ECC">
        <w:rPr>
          <w:rFonts w:ascii="Calibri" w:hAnsi="Calibri"/>
          <w:sz w:val="22"/>
          <w:szCs w:val="22"/>
        </w:rPr>
        <w:t>pkt 30</w:t>
      </w:r>
      <w:r w:rsidR="00922ECC">
        <w:rPr>
          <w:rFonts w:ascii="Calibri" w:hAnsi="Calibri"/>
          <w:sz w:val="22"/>
          <w:szCs w:val="22"/>
        </w:rPr>
        <w:t xml:space="preserve"> </w:t>
      </w:r>
      <w:r w:rsidR="00922ECC"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F0C43" w:rsidRPr="00FF0C43" w:rsidRDefault="00FF0C43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przez to rozumieć</w:t>
      </w:r>
      <w:r w:rsidR="00A11929">
        <w:rPr>
          <w:rFonts w:ascii="Calibri" w:hAnsi="Calibri"/>
          <w:sz w:val="22"/>
          <w:szCs w:val="22"/>
        </w:rPr>
        <w:t xml:space="preserve">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 w:rsidR="005D443A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Działanie </w:t>
      </w:r>
      <w:r w:rsidR="00D81EA5">
        <w:rPr>
          <w:rFonts w:ascii="Calibri" w:hAnsi="Calibri"/>
          <w:sz w:val="22"/>
          <w:szCs w:val="22"/>
        </w:rPr>
        <w:t xml:space="preserve"> ramach RPOWP 2014-2020 </w:t>
      </w:r>
      <w:r w:rsidRPr="00F64E9C">
        <w:rPr>
          <w:rFonts w:ascii="Calibri" w:hAnsi="Calibri"/>
          <w:sz w:val="22"/>
          <w:szCs w:val="22"/>
        </w:rPr>
        <w:t xml:space="preserve">o numerze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nazwie wskazanych na wstępie umowy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Poddziałanie </w:t>
      </w:r>
      <w:r w:rsidR="00D81EA5">
        <w:rPr>
          <w:rFonts w:ascii="Calibri" w:hAnsi="Calibri"/>
          <w:sz w:val="22"/>
          <w:szCs w:val="22"/>
        </w:rPr>
        <w:t>w ramach Działania</w:t>
      </w:r>
      <w:r w:rsidR="00BD101C">
        <w:rPr>
          <w:rFonts w:ascii="Calibri" w:hAnsi="Calibri"/>
          <w:sz w:val="22"/>
          <w:szCs w:val="22"/>
        </w:rPr>
        <w:t>,</w:t>
      </w:r>
      <w:r w:rsidR="00D81EA5">
        <w:rPr>
          <w:rFonts w:ascii="Calibri" w:hAnsi="Calibri"/>
          <w:sz w:val="22"/>
          <w:szCs w:val="22"/>
        </w:rPr>
        <w:t xml:space="preserve"> </w:t>
      </w:r>
      <w:r w:rsidR="009033DF">
        <w:rPr>
          <w:rFonts w:ascii="Calibri" w:hAnsi="Calibri"/>
          <w:sz w:val="22"/>
          <w:szCs w:val="22"/>
        </w:rPr>
        <w:t xml:space="preserve">o którym mowa </w:t>
      </w:r>
      <w:r w:rsidR="00626050">
        <w:rPr>
          <w:rFonts w:ascii="Calibri" w:hAnsi="Calibri"/>
          <w:sz w:val="22"/>
          <w:szCs w:val="22"/>
        </w:rPr>
        <w:br/>
      </w:r>
      <w:r w:rsidR="009033DF">
        <w:rPr>
          <w:rFonts w:ascii="Calibri" w:hAnsi="Calibri"/>
          <w:sz w:val="22"/>
          <w:szCs w:val="22"/>
        </w:rPr>
        <w:t xml:space="preserve">w pkt. 4,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Zarządzającej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Zarząd Województwa Podlaskiego pełniący rolę Instytucji Zarządzającej Regionalnym Programem Operacyjnym Województwa Podlaskiego na lata 2014-2020, zwany dalej IZ lub IZ RPOWP;</w:t>
      </w:r>
    </w:p>
    <w:p w:rsidR="007F490D" w:rsidRPr="00F64E9C" w:rsidRDefault="006B70F3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Oś Priorytetową </w:t>
      </w:r>
      <w:r w:rsidR="00D81EA5"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Projekcie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projekt o tytule wskazanym na wstępie umowy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dofinansowanie, realizowany w ramach Działania określony we Wniosku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dofinansowanie projektu, stanowiącym załącznik do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 w:rsidR="00BD101C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 w:rsidR="00922ECC">
        <w:rPr>
          <w:rFonts w:ascii="Calibri" w:hAnsi="Calibri"/>
          <w:sz w:val="22"/>
          <w:szCs w:val="22"/>
        </w:rPr>
        <w:t>W</w:t>
      </w:r>
      <w:r w:rsidR="00922ECC" w:rsidRPr="00F64E9C">
        <w:rPr>
          <w:rFonts w:ascii="Calibri" w:hAnsi="Calibri"/>
          <w:sz w:val="22"/>
          <w:szCs w:val="22"/>
        </w:rPr>
        <w:t xml:space="preserve">niosku </w:t>
      </w:r>
      <w:r w:rsidRPr="00F64E9C">
        <w:rPr>
          <w:rFonts w:ascii="Calibri" w:hAnsi="Calibri"/>
          <w:sz w:val="22"/>
          <w:szCs w:val="22"/>
        </w:rPr>
        <w:t>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Programie</w:t>
      </w:r>
      <w:r w:rsidR="00A3599F">
        <w:rPr>
          <w:rFonts w:ascii="Calibri" w:hAnsi="Calibri"/>
          <w:sz w:val="22"/>
          <w:szCs w:val="22"/>
        </w:rPr>
        <w:t>/ RPO</w:t>
      </w:r>
      <w:r w:rsidR="00922ECC"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</w:t>
      </w:r>
      <w:r w:rsidR="004A613F" w:rsidRPr="00F64E9C">
        <w:rPr>
          <w:rFonts w:ascii="Calibri" w:hAnsi="Calibri"/>
          <w:sz w:val="22"/>
          <w:szCs w:val="22"/>
        </w:rPr>
        <w:t xml:space="preserve">należy przez to rozumieć </w:t>
      </w:r>
      <w:r w:rsidR="000B3CAE"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0B3CAE" w:rsidRPr="00F64E9C">
        <w:rPr>
          <w:rFonts w:ascii="Calibri" w:hAnsi="Calibri"/>
          <w:sz w:val="22"/>
          <w:szCs w:val="22"/>
        </w:rPr>
        <w:t>wykorzystywan</w:t>
      </w:r>
      <w:r w:rsidR="000B3CAE">
        <w:rPr>
          <w:rFonts w:ascii="Calibri" w:hAnsi="Calibri"/>
          <w:sz w:val="22"/>
          <w:szCs w:val="22"/>
        </w:rPr>
        <w:t>ą</w:t>
      </w:r>
      <w:r w:rsidR="000B3CAE" w:rsidRPr="00F64E9C">
        <w:rPr>
          <w:rFonts w:ascii="Calibri" w:hAnsi="Calibri"/>
          <w:sz w:val="22"/>
          <w:szCs w:val="22"/>
        </w:rPr>
        <w:t xml:space="preserve"> </w:t>
      </w:r>
      <w:r w:rsidR="00D81EA5"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>w procesie rozliczania Projektu oraz komunikowania się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warunki przekazania i wykorzystania dofinansowania oraz inne prawa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obowiązki stron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 w:rsidR="00D81EA5">
        <w:rPr>
          <w:rFonts w:ascii="Calibri" w:hAnsi="Calibri"/>
          <w:sz w:val="22"/>
          <w:szCs w:val="22"/>
        </w:rPr>
        <w:t>aplikacji</w:t>
      </w:r>
      <w:r w:rsidR="00D81EA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SL2014, który służy wnioskowaniu o refundację poniesionych wydatków kwalifikowalnych, wnioskowaniu o zaliczkę lub jej rozliczeniu lub raportowaniu postępu rzeczowego i/lub finansowego;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związku z realizacją Projektu przez Beneficjenta</w:t>
      </w:r>
      <w:r w:rsidR="004934D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 w:rsidR="004934DF">
        <w:rPr>
          <w:rFonts w:ascii="Calibri" w:hAnsi="Calibri"/>
          <w:sz w:val="22"/>
          <w:szCs w:val="22"/>
        </w:rPr>
        <w:t xml:space="preserve"> lub Realizatora</w:t>
      </w:r>
      <w:r w:rsidR="00EC2C71">
        <w:rPr>
          <w:rFonts w:ascii="Calibri" w:hAnsi="Calibri"/>
          <w:sz w:val="22"/>
          <w:szCs w:val="22"/>
        </w:rPr>
        <w:t xml:space="preserve"> </w:t>
      </w:r>
      <w:r w:rsidR="00927494">
        <w:rPr>
          <w:rFonts w:ascii="Calibri" w:hAnsi="Calibri"/>
          <w:sz w:val="22"/>
          <w:szCs w:val="22"/>
        </w:rPr>
        <w:t>Projektu</w:t>
      </w:r>
      <w:r w:rsidRPr="00F64E9C">
        <w:rPr>
          <w:rFonts w:ascii="Calibri" w:hAnsi="Calibri"/>
          <w:sz w:val="22"/>
          <w:szCs w:val="22"/>
        </w:rPr>
        <w:t xml:space="preserve">, który kwalifikuje się do refundacji lub rozliczenia w przypadku systemu zaliczkowego zgodnie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 w:rsidR="00EC2C71">
        <w:rPr>
          <w:rFonts w:ascii="Calibri" w:hAnsi="Calibri"/>
          <w:bCs/>
          <w:i/>
          <w:sz w:val="22"/>
          <w:szCs w:val="22"/>
        </w:rPr>
        <w:t>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 w:rsidR="00EC2C71"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>: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systemie ubezpieczeń społecznych,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wykonującą świadczenia w formie wolontariatu w rozumieniu ustawy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z dnia 24 kwietnia 2003 r. o działalności pożytku publicznego i o wolontariacie,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właściciela pełniącego funkcje kierownicze,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7062AD" w:rsidRDefault="007062AD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Realizatorze </w:t>
      </w:r>
      <w:r w:rsidR="00EC2C71">
        <w:rPr>
          <w:rFonts w:ascii="Calibri" w:hAnsi="Calibri"/>
          <w:sz w:val="22"/>
          <w:szCs w:val="22"/>
        </w:rPr>
        <w:t>P</w:t>
      </w:r>
      <w:r w:rsidR="00EC2C7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– należy przez to rozumieć jednostkę organizacyjną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</w:t>
      </w:r>
      <w:r w:rsidR="00927494">
        <w:rPr>
          <w:rFonts w:ascii="Calibri" w:hAnsi="Calibri"/>
          <w:sz w:val="22"/>
          <w:szCs w:val="22"/>
        </w:rPr>
        <w:t xml:space="preserve"> </w:t>
      </w:r>
      <w:r w:rsidR="004934DF" w:rsidRPr="004934DF">
        <w:rPr>
          <w:rFonts w:ascii="Calibri" w:hAnsi="Calibri"/>
          <w:sz w:val="22"/>
          <w:szCs w:val="22"/>
        </w:rPr>
        <w:t>w imieniu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F4173F" w:rsidRPr="00842B85" w:rsidRDefault="001B3A0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0C38A0" w:rsidRPr="00F64E9C" w:rsidRDefault="000C38A0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>Odpowiedzialność Beneficjenta i I</w:t>
      </w:r>
      <w:r w:rsidR="006B70F3">
        <w:rPr>
          <w:rFonts w:ascii="Calibri" w:hAnsi="Calibri"/>
          <w:b/>
          <w:sz w:val="22"/>
          <w:szCs w:val="22"/>
          <w:lang w:eastAsia="en-US"/>
        </w:rPr>
        <w:t>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EC2C71" w:rsidRPr="00EC2C71" w:rsidRDefault="00EC2C71" w:rsidP="00EC2C71">
      <w:pPr>
        <w:pStyle w:val="Akapitzlist1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EC2C71">
        <w:rPr>
          <w:rFonts w:ascii="Calibri" w:hAnsi="Calibri"/>
          <w:sz w:val="22"/>
          <w:szCs w:val="22"/>
          <w:lang w:eastAsia="en-US"/>
        </w:rPr>
        <w:t>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7062AD" w:rsidRPr="00CD518F" w:rsidRDefault="007062AD" w:rsidP="00596CF2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</w:t>
      </w:r>
      <w:r w:rsidR="00591133" w:rsidRPr="00504D71">
        <w:rPr>
          <w:rFonts w:ascii="Calibri" w:hAnsi="Calibri"/>
          <w:sz w:val="22"/>
          <w:szCs w:val="22"/>
          <w:lang w:eastAsia="en-US"/>
        </w:rPr>
        <w:t> </w:t>
      </w:r>
      <w:r w:rsidRPr="00504D71">
        <w:rPr>
          <w:rFonts w:ascii="Calibri" w:hAnsi="Calibri"/>
          <w:sz w:val="22"/>
          <w:szCs w:val="22"/>
          <w:lang w:eastAsia="en-US"/>
        </w:rPr>
        <w:t>związku z realizacją Projektu</w:t>
      </w:r>
      <w:r w:rsidR="00EC2C71">
        <w:rPr>
          <w:rFonts w:ascii="Calibri" w:hAnsi="Calibri"/>
          <w:sz w:val="22"/>
          <w:szCs w:val="22"/>
          <w:lang w:eastAsia="en-US"/>
        </w:rPr>
        <w:t xml:space="preserve"> </w:t>
      </w:r>
      <w:r w:rsidR="00EC2C71"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EF5520" w:rsidRPr="00842B85" w:rsidRDefault="007062AD" w:rsidP="00842B85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 w:rsidR="00927494">
        <w:rPr>
          <w:rFonts w:ascii="Calibri" w:hAnsi="Calibri"/>
          <w:sz w:val="22"/>
          <w:szCs w:val="22"/>
          <w:lang w:eastAsia="en-US"/>
        </w:rPr>
        <w:t>P</w:t>
      </w:r>
      <w:r w:rsidR="00927494" w:rsidRPr="00CD518F">
        <w:rPr>
          <w:rFonts w:ascii="Calibri" w:hAnsi="Calibri"/>
          <w:sz w:val="22"/>
          <w:szCs w:val="22"/>
          <w:lang w:eastAsia="en-US"/>
        </w:rPr>
        <w:t>ro</w:t>
      </w:r>
      <w:r w:rsidR="00927494" w:rsidRPr="00F64E9C">
        <w:rPr>
          <w:rFonts w:ascii="Calibri" w:hAnsi="Calibri"/>
          <w:sz w:val="22"/>
          <w:szCs w:val="22"/>
        </w:rPr>
        <w:t>je</w:t>
      </w:r>
      <w:r w:rsidR="00927494" w:rsidRPr="00CD518F">
        <w:rPr>
          <w:rFonts w:ascii="Calibri" w:hAnsi="Calibri"/>
          <w:sz w:val="22"/>
          <w:szCs w:val="22"/>
          <w:lang w:eastAsia="en-US"/>
        </w:rPr>
        <w:t xml:space="preserve">ktu </w:t>
      </w:r>
      <w:r w:rsidRPr="00CD518F">
        <w:rPr>
          <w:rFonts w:ascii="Calibri" w:hAnsi="Calibri"/>
          <w:sz w:val="22"/>
          <w:szCs w:val="22"/>
          <w:lang w:eastAsia="en-US"/>
        </w:rPr>
        <w:t xml:space="preserve">w formie partnerstwa, umowa </w:t>
      </w:r>
      <w:r w:rsidR="00626050">
        <w:rPr>
          <w:rFonts w:ascii="Calibri" w:hAnsi="Calibri"/>
          <w:sz w:val="22"/>
          <w:szCs w:val="22"/>
          <w:lang w:eastAsia="en-US"/>
        </w:rPr>
        <w:br/>
      </w:r>
      <w:r w:rsidR="004C7C61"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 w:rsidR="004C7C61"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8"/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Dochód</w:t>
      </w:r>
      <w:r w:rsidR="001E01BA"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19"/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Beneficjent ma obowiązek ujawniania wszelkich dochodów, które powstają w związku z</w:t>
      </w:r>
      <w:r w:rsidR="00591133"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 xml:space="preserve">rojekt </w:t>
      </w:r>
      <w:r w:rsidRPr="00F64E9C">
        <w:rPr>
          <w:rFonts w:ascii="Calibri" w:hAnsi="Calibri" w:cs="Times New Roman"/>
          <w:sz w:val="22"/>
          <w:szCs w:val="22"/>
        </w:rPr>
        <w:t>generuje na etapie realizacji dochody, Beneficjent wykazuje we wnioskach o płatność wartość uzyskanego dochodu i dokonuje jego zwrotu na rachunek 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, o ile przepisy odrębne nie stanowią inaczej. Od wygenerowanego dochodu nie są naliczane odsetki.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7062AD" w:rsidRPr="00F64E9C" w:rsidRDefault="007062AD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jest wypłacane w formie: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wysokości określonej w harmonogramie płatności stanowiącym załącznik do Umowy, z zastrzeżeniem ust. </w:t>
      </w:r>
      <w:r w:rsidR="00D3604A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C45F9E" w:rsidRPr="00F42268" w:rsidRDefault="007062AD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Beneficjent sporządza harmonogram płatności w uzgodnieniu 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</w:t>
      </w:r>
      <w:r w:rsidR="00192B0D" w:rsidRPr="00F64E9C">
        <w:rPr>
          <w:rFonts w:ascii="Calibri" w:hAnsi="Calibri"/>
          <w:color w:val="000000"/>
          <w:sz w:val="22"/>
          <w:szCs w:val="22"/>
        </w:rPr>
        <w:t xml:space="preserve"> nie dłuższe niż 3 </w:t>
      </w:r>
      <w:r w:rsidR="00BC378E" w:rsidRPr="00F64E9C">
        <w:rPr>
          <w:rFonts w:ascii="Calibri" w:hAnsi="Calibri"/>
          <w:color w:val="000000"/>
          <w:sz w:val="22"/>
          <w:szCs w:val="22"/>
        </w:rPr>
        <w:t>miesiące</w:t>
      </w:r>
      <w:r w:rsidR="00C45F9E">
        <w:rPr>
          <w:rFonts w:ascii="Calibri" w:hAnsi="Calibri"/>
          <w:color w:val="000000"/>
          <w:sz w:val="22"/>
          <w:szCs w:val="22"/>
        </w:rPr>
        <w:t xml:space="preserve">, </w:t>
      </w:r>
      <w:r w:rsidR="000A53A5">
        <w:rPr>
          <w:rFonts w:ascii="Calibri" w:hAnsi="Calibri"/>
          <w:sz w:val="22"/>
          <w:szCs w:val="22"/>
        </w:rPr>
        <w:t>z</w:t>
      </w:r>
      <w:r w:rsidR="00C45F9E" w:rsidRPr="00C45F9E">
        <w:rPr>
          <w:rFonts w:ascii="Calibri" w:hAnsi="Calibri"/>
          <w:sz w:val="22"/>
          <w:szCs w:val="22"/>
        </w:rPr>
        <w:t xml:space="preserve"> wyjątkiem sytuacji gdy data </w:t>
      </w:r>
      <w:r w:rsidR="00301BD5">
        <w:rPr>
          <w:rFonts w:ascii="Calibri" w:hAnsi="Calibri"/>
          <w:sz w:val="22"/>
          <w:szCs w:val="22"/>
        </w:rPr>
        <w:t>rozpoczęcia realizacji P</w:t>
      </w:r>
      <w:r w:rsidR="00C45F9E" w:rsidRPr="00C45F9E">
        <w:rPr>
          <w:rFonts w:ascii="Calibri" w:hAnsi="Calibri"/>
          <w:sz w:val="22"/>
          <w:szCs w:val="22"/>
        </w:rPr>
        <w:t>rojektu jest wc</w:t>
      </w:r>
      <w:r w:rsidR="00342FCF">
        <w:rPr>
          <w:rFonts w:ascii="Calibri" w:hAnsi="Calibri"/>
          <w:sz w:val="22"/>
          <w:szCs w:val="22"/>
        </w:rPr>
        <w:t>ześniejsza niż data podpisania U</w:t>
      </w:r>
      <w:r w:rsidR="00C45F9E" w:rsidRPr="00C45F9E">
        <w:rPr>
          <w:rFonts w:ascii="Calibri" w:hAnsi="Calibri"/>
          <w:sz w:val="22"/>
          <w:szCs w:val="22"/>
        </w:rPr>
        <w:t xml:space="preserve">mowy - wówczas możliwe </w:t>
      </w:r>
      <w:r w:rsidR="00301BD5">
        <w:rPr>
          <w:rFonts w:ascii="Calibri" w:hAnsi="Calibri"/>
          <w:sz w:val="22"/>
          <w:szCs w:val="22"/>
        </w:rPr>
        <w:t xml:space="preserve">jest </w:t>
      </w:r>
      <w:r w:rsidR="00CB735C">
        <w:rPr>
          <w:rFonts w:ascii="Calibri" w:hAnsi="Calibri"/>
          <w:sz w:val="22"/>
          <w:szCs w:val="22"/>
        </w:rPr>
        <w:t>złożenie pierwszego wniosku</w:t>
      </w:r>
      <w:r w:rsidR="001C1BD8">
        <w:rPr>
          <w:rFonts w:ascii="Calibri" w:hAnsi="Calibri"/>
          <w:sz w:val="22"/>
          <w:szCs w:val="22"/>
        </w:rPr>
        <w:t xml:space="preserve"> </w:t>
      </w:r>
      <w:r w:rsidR="001C1BD8" w:rsidRPr="001C1BD8">
        <w:rPr>
          <w:rFonts w:ascii="Calibri" w:hAnsi="Calibri"/>
          <w:sz w:val="22"/>
          <w:szCs w:val="22"/>
        </w:rPr>
        <w:t>nie będącego wyłącznie wnioskiem o zaliczkę</w:t>
      </w:r>
      <w:r w:rsidR="00CB735C">
        <w:rPr>
          <w:rFonts w:ascii="Calibri" w:hAnsi="Calibri"/>
          <w:sz w:val="22"/>
          <w:szCs w:val="22"/>
        </w:rPr>
        <w:t xml:space="preserve"> obejmującego okres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dłuższ</w:t>
      </w:r>
      <w:r w:rsidR="00CB735C">
        <w:rPr>
          <w:rFonts w:ascii="Calibri" w:hAnsi="Calibri"/>
          <w:sz w:val="22"/>
          <w:szCs w:val="22"/>
        </w:rPr>
        <w:t>y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niż 3 m</w:t>
      </w:r>
      <w:r w:rsidR="00412713">
        <w:rPr>
          <w:rFonts w:ascii="Calibri" w:hAnsi="Calibri"/>
          <w:sz w:val="22"/>
          <w:szCs w:val="22"/>
        </w:rPr>
        <w:t>iesią</w:t>
      </w:r>
      <w:r w:rsidR="00C45F9E" w:rsidRPr="00C45F9E">
        <w:rPr>
          <w:rFonts w:ascii="Calibri" w:hAnsi="Calibri"/>
          <w:sz w:val="22"/>
          <w:szCs w:val="22"/>
        </w:rPr>
        <w:t>ce</w:t>
      </w:r>
      <w:r w:rsidR="001B3A08" w:rsidRPr="00842B85">
        <w:rPr>
          <w:rFonts w:ascii="Calibri" w:hAnsi="Calibri"/>
          <w:sz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na podstawie Wniosku o dofinansowanie.</w:t>
      </w:r>
      <w:r w:rsidR="00F14AF7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rojekcie</w:t>
      </w:r>
      <w:r w:rsidRPr="00F64E9C">
        <w:rPr>
          <w:rFonts w:ascii="Calibri" w:hAnsi="Calibri"/>
          <w:color w:val="000000"/>
          <w:sz w:val="22"/>
          <w:szCs w:val="22"/>
        </w:rPr>
        <w:t xml:space="preserve">, Beneficjent zobowiązuje się do realizacji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zgodnie z </w:t>
      </w:r>
      <w:r w:rsidR="002363DB"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 </w:t>
      </w:r>
      <w:r w:rsidRPr="00F64E9C">
        <w:rPr>
          <w:rFonts w:ascii="Calibri" w:hAnsi="Calibri"/>
          <w:color w:val="000000"/>
          <w:sz w:val="22"/>
          <w:szCs w:val="22"/>
        </w:rPr>
        <w:t xml:space="preserve">nie może przekroczyć łącznej kwoty wydatków kwalifikowalnych wynikającej z zatwierdzonego Wniosku o dofinansowanie. Beneficjent jest rozliczany ze zrealizowanych zadań w ramach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i zobowiązuje się do przestrzegania limitów wydatków wykazanych w odniesieniu do każdego zadania. Beneficjent może ponosić i rozliczać wydatki, które nie zostały uwzględnione w szczegółowym budżecie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pod warunkiem, że są bezpośrednio związane z realizacją zaplanowanych zadań, są efektywne, racjonalne oraz niezbędne do osiągnięcia celów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 w:rsidR="00D76CCB">
        <w:rPr>
          <w:rFonts w:ascii="Calibri" w:hAnsi="Calibri"/>
          <w:color w:val="000000"/>
          <w:sz w:val="22"/>
          <w:szCs w:val="22"/>
        </w:rPr>
        <w:t>inną</w:t>
      </w:r>
      <w:r w:rsidR="00D76CCB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niż wynika to z zatwierdzanego harmonogramu płatności, Beneficjent jest zobowiązany do niezwłocznej jego aktualizacji. Jeśli przedmiotowa zmiana nie zostanie uwzględniona przez Beneficjenta</w:t>
      </w:r>
      <w:r w:rsidR="00D76CCB"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="00592443" w:rsidRPr="00592443">
        <w:rPr>
          <w:rFonts w:ascii="Calibri" w:hAnsi="Calibri"/>
          <w:color w:val="000000"/>
          <w:sz w:val="22"/>
          <w:szCs w:val="22"/>
        </w:rPr>
        <w:t xml:space="preserve"> </w:t>
      </w:r>
      <w:r w:rsidR="00592443"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 W przypadku pozytywnego rozpatrzenia zmiany,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 w:rsidR="002F569A"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0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Akceptacja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 w:rsidR="002F569A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do aktualizacji harmonogramu płatności, o którym mowa w ust. 1 niniejszego paragrafu, w porozumieniu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na zasadach określonych w</w:t>
      </w:r>
      <w:r w:rsidR="00BB4648"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</w:t>
      </w:r>
      <w:r w:rsidR="00192B0D" w:rsidRPr="00F64E9C">
        <w:rPr>
          <w:rFonts w:ascii="Calibri" w:hAnsi="Calibri"/>
          <w:sz w:val="22"/>
          <w:szCs w:val="22"/>
        </w:rPr>
        <w:t>nicznej za pośrednictwem SL2014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w terminie lub na określone kwoty, Beneficjent ma prawo wnioskować o zmianę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kwalifikowalne zgodnie z obowiązującymi przepisami oraz dotyczyć będą okresu realizacji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 § 6 ust. 1 Umowy.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="002363DB" w:rsidRPr="002363DB">
        <w:rPr>
          <w:rFonts w:ascii="Calibri" w:hAnsi="Calibri"/>
          <w:sz w:val="22"/>
          <w:szCs w:val="22"/>
        </w:rPr>
        <w:t xml:space="preserve"> pkt a</w:t>
      </w:r>
      <w:r w:rsidR="002363DB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rachunek bankowy.</w:t>
      </w:r>
      <w:r w:rsidR="004E15B4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niezwłocznie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w § 2 ust. 4 Umowy. Przedmiotowa zmiana skutkuje koniecznością aneksowania </w:t>
      </w:r>
      <w:r w:rsidR="002363DB">
        <w:rPr>
          <w:rFonts w:ascii="Calibri" w:hAnsi="Calibri"/>
          <w:sz w:val="22"/>
          <w:szCs w:val="22"/>
        </w:rPr>
        <w:t>U</w:t>
      </w:r>
      <w:r w:rsidR="002363D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Odsetki bankowe od przekazanych Beneficjentowi transz dofinansowania podlegają zwrotowi na </w:t>
      </w:r>
      <w:r w:rsidRPr="00F64E9C">
        <w:rPr>
          <w:rFonts w:ascii="Calibri" w:hAnsi="Calibri"/>
          <w:sz w:val="22"/>
          <w:szCs w:val="22"/>
        </w:rPr>
        <w:t>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ile przepisy odrębne nie stanowią inaczej.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 w:rsidR="00DF26E9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2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6D11F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 w:rsidR="008613C1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8A254D"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 w:rsidR="00C44F45">
        <w:rPr>
          <w:rFonts w:ascii="Calibri" w:hAnsi="Calibri"/>
          <w:sz w:val="22"/>
          <w:szCs w:val="22"/>
        </w:rPr>
        <w:t>U</w:t>
      </w:r>
      <w:r w:rsidR="00C44F45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 podlega zwrotowi 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terminie do dnia 31 grudnia danego roku budżetowego na 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 w:rsidR="008613C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 xml:space="preserve">Projektu, o którym mowa w § 2 ust. 4 Umowy, do dyspozycji Beneficjenta, Partnera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>Projektu w następnym roku budżetowym.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każdorazowo zobowiązany jest do niezwłocznego złożenia do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numer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3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wskazanie daty transzy, z jakiej zostały przekazane środki, których dotyczy zwrot z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4"/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E44F82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="007062AD" w:rsidRPr="00F64E9C">
        <w:rPr>
          <w:rFonts w:ascii="Calibri" w:hAnsi="Calibri"/>
          <w:sz w:val="22"/>
          <w:szCs w:val="22"/>
        </w:rPr>
        <w:t xml:space="preserve">Środki, o których mowa w ust. </w:t>
      </w:r>
      <w:r w:rsidR="00E55E6E">
        <w:rPr>
          <w:rFonts w:ascii="Calibri" w:hAnsi="Calibri"/>
          <w:sz w:val="22"/>
          <w:szCs w:val="22"/>
        </w:rPr>
        <w:t>18</w:t>
      </w:r>
      <w:r w:rsidR="007062AD"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 w:rsidR="00FD066F">
        <w:rPr>
          <w:rFonts w:ascii="Calibri" w:hAnsi="Calibri"/>
          <w:sz w:val="22"/>
          <w:szCs w:val="22"/>
        </w:rPr>
        <w:t> </w:t>
      </w:r>
      <w:r w:rsidR="007062AD"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EF5520" w:rsidRDefault="000D1A59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 w:rsidR="00FD066F">
        <w:rPr>
          <w:rFonts w:ascii="Calibri" w:hAnsi="Calibri"/>
          <w:sz w:val="22"/>
          <w:szCs w:val="22"/>
        </w:rPr>
        <w:t> 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 xml:space="preserve">artnerem </w:t>
      </w:r>
      <w:r w:rsidR="007062AD" w:rsidRPr="00F64E9C">
        <w:rPr>
          <w:rFonts w:ascii="Calibri" w:hAnsi="Calibri"/>
          <w:sz w:val="22"/>
          <w:szCs w:val="22"/>
        </w:rPr>
        <w:t xml:space="preserve">bądź pomiędzy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artnerami</w:t>
      </w:r>
      <w:r w:rsidR="007062AD" w:rsidRPr="00F64E9C">
        <w:rPr>
          <w:rFonts w:ascii="Calibri" w:hAnsi="Calibri"/>
          <w:sz w:val="22"/>
          <w:szCs w:val="22"/>
        </w:rPr>
        <w:t xml:space="preserve">, powinny być dokonywane za pośrednictwem rachunku bankowego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, pod rygorem nieuznania poniesionych wydatków za kwalifikowalne</w:t>
      </w:r>
      <w:r w:rsidR="00342FCF">
        <w:rPr>
          <w:rFonts w:ascii="Calibri" w:hAnsi="Calibri"/>
          <w:sz w:val="22"/>
          <w:szCs w:val="22"/>
        </w:rPr>
        <w:t>.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25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7062AD" w:rsidRPr="00F64E9C" w:rsidRDefault="007062AD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E53C8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 w:rsidR="00AA14C8">
        <w:rPr>
          <w:rFonts w:ascii="Calibri" w:hAnsi="Calibri"/>
          <w:color w:val="000000"/>
          <w:sz w:val="22"/>
          <w:szCs w:val="22"/>
        </w:rPr>
        <w:t xml:space="preserve">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="00AA14C8">
        <w:rPr>
          <w:rFonts w:ascii="Calibri" w:hAnsi="Calibri"/>
          <w:sz w:val="22"/>
          <w:szCs w:val="22"/>
        </w:rPr>
        <w:t>w terminie...........</w:t>
      </w:r>
      <w:r w:rsidR="00AA14C8">
        <w:rPr>
          <w:rStyle w:val="Odwoanieprzypisudolnego"/>
          <w:rFonts w:ascii="Calibri" w:hAnsi="Calibri"/>
          <w:sz w:val="22"/>
          <w:szCs w:val="22"/>
        </w:rPr>
        <w:footnoteReference w:id="26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</w:t>
      </w:r>
      <w:r w:rsidR="000B5F35" w:rsidRPr="00F64E9C">
        <w:rPr>
          <w:rFonts w:ascii="Calibri" w:hAnsi="Calibri"/>
          <w:color w:val="000000"/>
          <w:sz w:val="22"/>
          <w:szCs w:val="22"/>
        </w:rPr>
        <w:t xml:space="preserve">o zaliczkę </w:t>
      </w:r>
      <w:r w:rsidRPr="00F64E9C">
        <w:rPr>
          <w:rFonts w:ascii="Calibri" w:hAnsi="Calibri"/>
          <w:color w:val="000000"/>
          <w:sz w:val="22"/>
          <w:szCs w:val="22"/>
        </w:rPr>
        <w:t xml:space="preserve">w wysokości </w:t>
      </w:r>
      <w:r w:rsidR="0043038F"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 w:rsidR="004C354C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="00BC378E" w:rsidRPr="00F64E9C">
        <w:rPr>
          <w:rStyle w:val="Odwoanieprzypisudolnego"/>
          <w:rFonts w:ascii="Calibri" w:hAnsi="Calibri"/>
          <w:sz w:val="22"/>
          <w:szCs w:val="22"/>
        </w:rPr>
        <w:footnoteReference w:id="28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 w:rsidR="00C44F45">
        <w:rPr>
          <w:rFonts w:ascii="Calibri" w:hAnsi="Calibri"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 w:rsidR="008613C1">
        <w:rPr>
          <w:rFonts w:ascii="Calibri" w:hAnsi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 w:rsidR="00C34A1E">
        <w:rPr>
          <w:rFonts w:ascii="Calibri" w:hAnsi="Calibri"/>
          <w:bCs/>
          <w:color w:val="000000"/>
          <w:sz w:val="22"/>
          <w:szCs w:val="22"/>
        </w:rPr>
        <w:t>B</w:t>
      </w:r>
      <w:r w:rsidR="00C34A1E" w:rsidRPr="00F64E9C">
        <w:rPr>
          <w:rFonts w:ascii="Calibri" w:hAnsi="Calibri"/>
          <w:bCs/>
          <w:color w:val="000000"/>
          <w:sz w:val="22"/>
          <w:szCs w:val="22"/>
        </w:rPr>
        <w:t>eneficjenta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>I</w:t>
      </w:r>
      <w:r w:rsidR="006B70F3">
        <w:rPr>
          <w:rFonts w:ascii="Calibri" w:hAnsi="Calibri"/>
          <w:bCs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RPOWP przekazuje kolejną transzę (n+1) </w:t>
      </w:r>
      <w:r w:rsidR="00C44F45">
        <w:rPr>
          <w:rFonts w:ascii="Calibri" w:hAnsi="Calibri"/>
          <w:bCs/>
          <w:color w:val="000000"/>
          <w:sz w:val="22"/>
          <w:szCs w:val="22"/>
        </w:rPr>
        <w:t>B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 xml:space="preserve">(o ile wniosek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A79A7"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 w:rsidR="00D20444">
        <w:rPr>
          <w:rFonts w:ascii="Calibri" w:hAnsi="Calibri"/>
          <w:sz w:val="22"/>
          <w:szCs w:val="22"/>
        </w:rPr>
        <w:t xml:space="preserve">, gdy </w:t>
      </w:r>
      <w:r w:rsidR="00757A86">
        <w:rPr>
          <w:rFonts w:ascii="Calibri" w:hAnsi="Calibri"/>
          <w:sz w:val="22"/>
          <w:szCs w:val="22"/>
        </w:rPr>
        <w:t xml:space="preserve">ze względu na założenia harmonogramu rzeczowego </w:t>
      </w:r>
      <w:r w:rsidR="00D20444">
        <w:rPr>
          <w:rFonts w:ascii="Calibri" w:hAnsi="Calibri"/>
          <w:sz w:val="22"/>
          <w:szCs w:val="22"/>
        </w:rPr>
        <w:t>nie jest możliwe wykazanie rozliczenia na poziomie co najmniej 70%,</w:t>
      </w:r>
      <w:r w:rsidR="007A79A7"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="007A79A7"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 w:rsidR="00B14E76">
        <w:rPr>
          <w:rFonts w:ascii="Calibri" w:eastAsia="Times New Roman" w:hAnsi="Calibri" w:cs="Calibri"/>
          <w:color w:val="000000"/>
          <w:sz w:val="22"/>
          <w:szCs w:val="22"/>
        </w:rPr>
        <w:t xml:space="preserve">; w oświadczeniu </w:t>
      </w:r>
      <w:r w:rsidR="00183714">
        <w:rPr>
          <w:rFonts w:ascii="Calibri" w:eastAsia="Times New Roman" w:hAnsi="Calibri" w:cs="Calibri"/>
          <w:color w:val="000000"/>
          <w:sz w:val="22"/>
          <w:szCs w:val="22"/>
        </w:rPr>
        <w:t>tym</w:t>
      </w:r>
      <w:r w:rsidR="00F417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7BCA">
        <w:rPr>
          <w:rFonts w:ascii="Calibri" w:eastAsia="Times New Roman" w:hAnsi="Calibri" w:cs="Calibri"/>
          <w:color w:val="000000"/>
          <w:sz w:val="22"/>
          <w:szCs w:val="22"/>
        </w:rPr>
        <w:t>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="007A79A7">
        <w:rPr>
          <w:rFonts w:ascii="Calibri" w:hAnsi="Calibri"/>
          <w:color w:val="000000"/>
          <w:sz w:val="22"/>
          <w:szCs w:val="22"/>
        </w:rPr>
        <w:t xml:space="preserve">a </w:t>
      </w:r>
      <w:r w:rsidR="007A79A7"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 w:rsidR="00D20444">
        <w:rPr>
          <w:rFonts w:ascii="Calibri" w:hAnsi="Calibri"/>
          <w:sz w:val="22"/>
          <w:szCs w:val="22"/>
        </w:rPr>
        <w:t>spełnieniu warunku</w:t>
      </w:r>
      <w:r w:rsidR="007A79A7">
        <w:rPr>
          <w:rFonts w:ascii="Calibri" w:hAnsi="Calibri"/>
          <w:sz w:val="22"/>
          <w:szCs w:val="22"/>
        </w:rPr>
        <w:t xml:space="preserve">, 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>o którym mowa w tir</w:t>
      </w:r>
      <w:r w:rsidR="007B30E4">
        <w:rPr>
          <w:rFonts w:ascii="Calibri" w:eastAsia="Times New Roman" w:hAnsi="Calibri" w:cs="Calibri"/>
          <w:color w:val="000000"/>
          <w:sz w:val="22"/>
          <w:szCs w:val="22"/>
        </w:rPr>
        <w:t>et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 w:rsidR="00183714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kolejna transza zaliczki (n+2) przekazywana jest po spełnieniu następujących warunków: 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zatwierdzeniu wniosku o płatność rozliczającego przedostatnią transzę (n), zgodnie z § 6 ust. </w:t>
      </w:r>
      <w:r w:rsidR="00DC2CF7">
        <w:rPr>
          <w:rFonts w:ascii="Calibri" w:hAnsi="Calibri"/>
          <w:sz w:val="22"/>
          <w:szCs w:val="22"/>
        </w:rPr>
        <w:t>7</w:t>
      </w:r>
      <w:r w:rsidR="00617A9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OWU (informacja o wynikach weryfikacji wniosku o płatność); </w:t>
      </w:r>
    </w:p>
    <w:p w:rsidR="007062AD" w:rsidRPr="00BF44CC" w:rsidRDefault="007062AD" w:rsidP="00BF44CC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złożeniu przez Beneficjenta i zweryfikowaniu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 w:rsidR="00E01D8D"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 w:rsidR="00BF44CC">
        <w:rPr>
          <w:rFonts w:ascii="Calibri" w:hAnsi="Calibri"/>
          <w:sz w:val="22"/>
          <w:szCs w:val="22"/>
        </w:rPr>
        <w:t xml:space="preserve">, </w:t>
      </w:r>
      <w:r w:rsidR="00B25260">
        <w:rPr>
          <w:rFonts w:ascii="Calibri" w:hAnsi="Calibri"/>
          <w:sz w:val="22"/>
          <w:szCs w:val="22"/>
        </w:rPr>
        <w:br/>
      </w:r>
      <w:r w:rsidR="00BF44CC"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="00BF44CC"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="0085345D" w:rsidRPr="007A79A7">
        <w:rPr>
          <w:rFonts w:ascii="Calibri" w:hAnsi="Calibri"/>
          <w:sz w:val="22"/>
          <w:szCs w:val="22"/>
        </w:rPr>
        <w:t xml:space="preserve">po </w:t>
      </w:r>
      <w:r w:rsidR="0085345D">
        <w:rPr>
          <w:rFonts w:ascii="Calibri" w:hAnsi="Calibri"/>
          <w:sz w:val="22"/>
          <w:szCs w:val="22"/>
        </w:rPr>
        <w:t>spełnieniu warunku</w:t>
      </w:r>
      <w:r w:rsidR="00BF44CC" w:rsidRPr="00BF44CC">
        <w:rPr>
          <w:rFonts w:ascii="Calibri" w:hAnsi="Calibri"/>
          <w:sz w:val="22"/>
          <w:szCs w:val="22"/>
        </w:rPr>
        <w:t xml:space="preserve">, 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>o którym mowa w pkt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 xml:space="preserve"> 2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tiret pierwsze</w:t>
      </w:r>
      <w:r w:rsidR="00BF44CC" w:rsidRPr="00BF44C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której mowa w ust. 1, może nastąpić albo po zatwierdzeniu wniosku o płatność (w przypadku gdy wniosek o płatność jest prawidłowy) albo po odesłaniu Beneficjentowi wniosku do poprawy (w przypadku gdy wniosek o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chwili zatwierdzania do wypłaty kolejnej transzy dofinansowania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wydatków, biorąc pod uwagę wydatki w zatwierdzonych uprzednio wnioskach o płatność, pomniejszonych o stwierdzone wydatki niekwalifikowalne/nieprawidłowości.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 w:rsidR="00C44F45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2 Umowy, pod warunkiem dostępności środków na rachunku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7062AD" w:rsidRPr="00431E13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 w:rsidR="00C44F45">
        <w:rPr>
          <w:rFonts w:ascii="Calibri" w:hAnsi="Calibri"/>
          <w:sz w:val="22"/>
          <w:szCs w:val="22"/>
        </w:rPr>
        <w:t xml:space="preserve"> </w:t>
      </w:r>
      <w:r w:rsidR="00C44F45"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431E13" w:rsidRPr="00830966" w:rsidRDefault="0083096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sz w:val="20"/>
          <w:szCs w:val="20"/>
          <w:u w:val="single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 w:rsidR="00CD2282"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="00A63BF5" w:rsidRPr="005D2E63">
        <w:rPr>
          <w:rFonts w:ascii="Calibri" w:hAnsi="Calibri" w:cs="Arial"/>
          <w:iCs/>
          <w:sz w:val="22"/>
          <w:szCs w:val="22"/>
        </w:rPr>
        <w:t>zgodnie z wzorem stanowiącym</w:t>
      </w:r>
      <w:r w:rsidR="001B3A08" w:rsidRPr="00842B85">
        <w:rPr>
          <w:rFonts w:ascii="Arial" w:hAnsi="Arial"/>
          <w:sz w:val="20"/>
        </w:rPr>
        <w:t xml:space="preserve"> </w:t>
      </w:r>
      <w:r w:rsidR="00431E13" w:rsidRPr="00830966">
        <w:rPr>
          <w:rFonts w:ascii="Calibri" w:hAnsi="Calibri"/>
          <w:b/>
          <w:sz w:val="22"/>
          <w:szCs w:val="22"/>
        </w:rPr>
        <w:t>Załącznik nr 7 do Umowy</w:t>
      </w:r>
      <w:r w:rsidR="00606111" w:rsidRPr="00830966">
        <w:rPr>
          <w:rFonts w:ascii="Calibri" w:hAnsi="Calibri"/>
          <w:b/>
          <w:sz w:val="22"/>
          <w:szCs w:val="22"/>
        </w:rPr>
        <w:t xml:space="preserve"> </w:t>
      </w:r>
      <w:r w:rsidR="00606111" w:rsidRPr="00830966">
        <w:rPr>
          <w:rFonts w:ascii="Calibri" w:hAnsi="Calibri"/>
          <w:sz w:val="22"/>
          <w:szCs w:val="22"/>
        </w:rPr>
        <w:t xml:space="preserve">(dotyczy Umów innych niż </w:t>
      </w:r>
      <w:r w:rsidR="00B25260">
        <w:rPr>
          <w:rFonts w:ascii="Calibri" w:hAnsi="Calibri"/>
          <w:sz w:val="22"/>
          <w:szCs w:val="22"/>
        </w:rPr>
        <w:br/>
      </w:r>
      <w:r w:rsidR="00606111" w:rsidRPr="00830966">
        <w:rPr>
          <w:rFonts w:ascii="Calibri" w:hAnsi="Calibri"/>
          <w:sz w:val="22"/>
          <w:szCs w:val="22"/>
        </w:rPr>
        <w:t xml:space="preserve">z kwotami </w:t>
      </w:r>
      <w:r w:rsidR="004733FD" w:rsidRPr="00830966">
        <w:rPr>
          <w:rFonts w:ascii="Calibri" w:hAnsi="Calibri"/>
          <w:sz w:val="22"/>
          <w:szCs w:val="22"/>
        </w:rPr>
        <w:t>r</w:t>
      </w:r>
      <w:r w:rsidR="00606111" w:rsidRPr="00830966">
        <w:rPr>
          <w:rFonts w:ascii="Calibri" w:hAnsi="Calibri"/>
          <w:sz w:val="22"/>
          <w:szCs w:val="22"/>
        </w:rPr>
        <w:t>yczałtowymi)</w:t>
      </w:r>
      <w:r w:rsidR="00431E13" w:rsidRPr="00830966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dokumentów, o których mowa w § 5 ust. 2 </w:t>
      </w:r>
      <w:r w:rsidR="00BC378E" w:rsidRPr="00F64E9C">
        <w:rPr>
          <w:rFonts w:ascii="Calibri" w:hAnsi="Calibri"/>
          <w:sz w:val="22"/>
          <w:szCs w:val="22"/>
        </w:rPr>
        <w:t xml:space="preserve">Umowy lub § 5 ust. </w:t>
      </w:r>
      <w:r w:rsidR="00E71629">
        <w:rPr>
          <w:rFonts w:ascii="Calibri" w:hAnsi="Calibri"/>
          <w:sz w:val="22"/>
          <w:szCs w:val="22"/>
        </w:rPr>
        <w:t>5</w:t>
      </w:r>
      <w:r w:rsidR="00BC378E" w:rsidRPr="00F64E9C">
        <w:rPr>
          <w:rFonts w:ascii="Calibri" w:hAnsi="Calibri"/>
          <w:sz w:val="22"/>
          <w:szCs w:val="22"/>
        </w:rPr>
        <w:t xml:space="preserve"> </w:t>
      </w:r>
      <w:r w:rsidR="00A8186E" w:rsidRPr="00A8186E">
        <w:rPr>
          <w:rFonts w:ascii="Calibri" w:hAnsi="Calibri"/>
          <w:sz w:val="22"/>
          <w:szCs w:val="22"/>
        </w:rPr>
        <w:t xml:space="preserve">Umowy </w:t>
      </w:r>
      <w:r w:rsidR="000F10A2">
        <w:rPr>
          <w:rFonts w:ascii="Calibri" w:hAnsi="Calibri"/>
          <w:sz w:val="22"/>
          <w:szCs w:val="22"/>
        </w:rPr>
        <w:t>(</w:t>
      </w:r>
      <w:r w:rsidR="00A8186E" w:rsidRPr="00A8186E">
        <w:rPr>
          <w:rFonts w:ascii="Calibri" w:hAnsi="Calibri"/>
          <w:sz w:val="22"/>
          <w:szCs w:val="22"/>
        </w:rPr>
        <w:t>dot. projektów rozliczanych ryczałtem).</w:t>
      </w:r>
    </w:p>
    <w:p w:rsidR="007062AD" w:rsidRPr="00210E39" w:rsidRDefault="00EB355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lastRenderedPageBreak/>
        <w:t>skanów</w:t>
      </w:r>
      <w:r w:rsidR="007062AD" w:rsidRPr="00F64E9C">
        <w:rPr>
          <w:rFonts w:ascii="Calibri" w:hAnsi="Calibri"/>
          <w:sz w:val="22"/>
          <w:szCs w:val="22"/>
        </w:rPr>
        <w:t xml:space="preserve"> wyciągów z rachunku bankowego </w:t>
      </w:r>
      <w:r w:rsidR="000F091C">
        <w:rPr>
          <w:rFonts w:ascii="Calibri" w:hAnsi="Calibri"/>
          <w:sz w:val="22"/>
          <w:szCs w:val="22"/>
        </w:rPr>
        <w:t>P</w:t>
      </w:r>
      <w:r w:rsidR="000F091C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lub historii z tego rachunku bankowego</w:t>
      </w:r>
      <w:r w:rsidR="007062AD" w:rsidRPr="00F64E9C">
        <w:rPr>
          <w:rFonts w:ascii="Calibri" w:hAnsi="Calibri"/>
          <w:bCs/>
          <w:sz w:val="22"/>
          <w:szCs w:val="22"/>
        </w:rPr>
        <w:t xml:space="preserve"> oraz wyciąg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bankow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z innych rachunków bankowych potwierdzając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="007062AD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29"/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B25260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 xml:space="preserve">a w przypadku płatności gotówkowych </w:t>
      </w:r>
      <w:r w:rsidR="00A8186E" w:rsidRPr="00A8186E">
        <w:rPr>
          <w:rFonts w:ascii="Calibri" w:hAnsi="Calibri"/>
          <w:bCs/>
          <w:sz w:val="22"/>
          <w:szCs w:val="22"/>
        </w:rPr>
        <w:t>skan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</w:t>
      </w:r>
      <w:r w:rsidR="00B25260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>o płatność</w:t>
      </w:r>
      <w:r w:rsidR="007062AD" w:rsidRPr="00F64E9C">
        <w:rPr>
          <w:rFonts w:ascii="Calibri" w:hAnsi="Calibri"/>
          <w:bCs/>
          <w:i/>
          <w:sz w:val="22"/>
          <w:szCs w:val="22"/>
        </w:rPr>
        <w:t>;</w:t>
      </w:r>
      <w:r w:rsidR="007062AD"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0"/>
      </w:r>
      <w:r w:rsidR="005D033A">
        <w:rPr>
          <w:rFonts w:ascii="Calibri" w:hAnsi="Calibri"/>
          <w:sz w:val="22"/>
          <w:vertAlign w:val="superscript"/>
        </w:rPr>
        <w:t>,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1"/>
      </w:r>
    </w:p>
    <w:p w:rsidR="00210E39" w:rsidRPr="00210E39" w:rsidRDefault="00210E39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 w:rsidR="00E7295A"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32"/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 w:rsidR="007C2D60">
        <w:rPr>
          <w:rFonts w:ascii="Calibri" w:hAnsi="Calibri"/>
          <w:sz w:val="22"/>
          <w:szCs w:val="22"/>
        </w:rPr>
        <w:t>społeczno-</w:t>
      </w:r>
      <w:r w:rsidRPr="00F64E9C">
        <w:rPr>
          <w:rFonts w:ascii="Calibri" w:hAnsi="Calibri"/>
          <w:sz w:val="22"/>
          <w:szCs w:val="22"/>
        </w:rPr>
        <w:t>zatrudnieniowej,</w:t>
      </w:r>
      <w:r w:rsidR="00925E85">
        <w:rPr>
          <w:rFonts w:ascii="Calibri" w:hAnsi="Calibri"/>
          <w:sz w:val="22"/>
          <w:szCs w:val="22"/>
        </w:rPr>
        <w:t xml:space="preserve"> w tym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 w:rsidR="00925E85">
        <w:rPr>
          <w:rFonts w:ascii="Calibri" w:hAnsi="Calibri"/>
          <w:sz w:val="22"/>
          <w:szCs w:val="22"/>
        </w:rPr>
        <w:t xml:space="preserve">metodologią zawartą w </w:t>
      </w:r>
      <w:r w:rsidR="00195922">
        <w:rPr>
          <w:rFonts w:ascii="Calibri" w:hAnsi="Calibri"/>
          <w:sz w:val="22"/>
          <w:szCs w:val="22"/>
        </w:rPr>
        <w:t>R</w:t>
      </w:r>
      <w:r w:rsidR="00E71629">
        <w:rPr>
          <w:rFonts w:ascii="Calibri" w:hAnsi="Calibri"/>
          <w:sz w:val="22"/>
          <w:szCs w:val="22"/>
        </w:rPr>
        <w:t xml:space="preserve">egulaminie </w:t>
      </w:r>
      <w:r w:rsidR="00925E85">
        <w:rPr>
          <w:rFonts w:ascii="Calibri" w:hAnsi="Calibri"/>
          <w:sz w:val="22"/>
          <w:szCs w:val="22"/>
        </w:rPr>
        <w:t>konkurs</w:t>
      </w:r>
      <w:r w:rsidR="00E71629">
        <w:rPr>
          <w:rFonts w:ascii="Calibri" w:hAnsi="Calibri"/>
          <w:sz w:val="22"/>
          <w:szCs w:val="22"/>
        </w:rPr>
        <w:t>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3"/>
      </w:r>
    </w:p>
    <w:p w:rsidR="00E67C4D" w:rsidRPr="00E67C4D" w:rsidRDefault="00E67C4D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 w:rsidR="00210E39"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 w:rsidR="00EA49B6"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E67C4D" w:rsidRPr="00F64E9C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E67C4D" w:rsidRPr="00E67C4D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rojektów w ramach Działań wdrażanych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EF5520" w:rsidRDefault="00583A05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E67C4D" w:rsidRPr="00065645">
        <w:rPr>
          <w:rFonts w:ascii="Calibri" w:hAnsi="Calibri"/>
          <w:sz w:val="22"/>
          <w:szCs w:val="22"/>
        </w:rPr>
        <w:t xml:space="preserve">Jeżeli nie </w:t>
      </w:r>
      <w:r w:rsidR="00FD31F9">
        <w:rPr>
          <w:rFonts w:ascii="Calibri" w:hAnsi="Calibri"/>
          <w:sz w:val="22"/>
          <w:szCs w:val="22"/>
        </w:rPr>
        <w:t xml:space="preserve">zostaną </w:t>
      </w:r>
      <w:r w:rsidR="00E67C4D" w:rsidRPr="00065645">
        <w:rPr>
          <w:rFonts w:ascii="Calibri" w:hAnsi="Calibri"/>
          <w:sz w:val="22"/>
          <w:szCs w:val="22"/>
        </w:rPr>
        <w:t>spełni</w:t>
      </w:r>
      <w:r w:rsidR="00FD31F9">
        <w:rPr>
          <w:rFonts w:ascii="Calibri" w:hAnsi="Calibri"/>
          <w:sz w:val="22"/>
          <w:szCs w:val="22"/>
        </w:rPr>
        <w:t>one</w:t>
      </w:r>
      <w:r w:rsidR="00E67C4D" w:rsidRPr="00065645">
        <w:rPr>
          <w:rFonts w:ascii="Calibri" w:hAnsi="Calibri"/>
          <w:sz w:val="22"/>
          <w:szCs w:val="22"/>
        </w:rPr>
        <w:t xml:space="preserve"> warunk</w:t>
      </w:r>
      <w:r w:rsidR="00FD31F9">
        <w:rPr>
          <w:rFonts w:ascii="Calibri" w:hAnsi="Calibri"/>
          <w:sz w:val="22"/>
          <w:szCs w:val="22"/>
        </w:rPr>
        <w:t>i</w:t>
      </w:r>
      <w:r w:rsidR="00E67C4D" w:rsidRPr="00065645">
        <w:rPr>
          <w:rFonts w:ascii="Calibri" w:hAnsi="Calibri"/>
          <w:sz w:val="22"/>
          <w:szCs w:val="22"/>
        </w:rPr>
        <w:t xml:space="preserve">, o których mowa w ust. </w:t>
      </w:r>
      <w:r w:rsidR="00FF6936">
        <w:rPr>
          <w:rFonts w:ascii="Calibri" w:hAnsi="Calibri"/>
          <w:sz w:val="22"/>
          <w:szCs w:val="22"/>
        </w:rPr>
        <w:t>7</w:t>
      </w:r>
      <w:r w:rsidR="00E67C4D" w:rsidRPr="00065645">
        <w:rPr>
          <w:rFonts w:ascii="Calibri" w:hAnsi="Calibri"/>
          <w:sz w:val="22"/>
          <w:szCs w:val="22"/>
        </w:rPr>
        <w:t xml:space="preserve">, </w:t>
      </w:r>
      <w:r w:rsidR="00FD31F9">
        <w:rPr>
          <w:rFonts w:ascii="Calibri" w:hAnsi="Calibri"/>
          <w:sz w:val="22"/>
          <w:szCs w:val="22"/>
        </w:rPr>
        <w:t xml:space="preserve">Beneficjent </w:t>
      </w:r>
      <w:r w:rsidR="00E67C4D"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 w:rsidR="00FF6936">
        <w:rPr>
          <w:rFonts w:ascii="Calibri" w:hAnsi="Calibri"/>
          <w:sz w:val="22"/>
          <w:szCs w:val="22"/>
        </w:rPr>
        <w:t>6</w:t>
      </w:r>
      <w:r w:rsidR="00E67C4D" w:rsidRPr="00065645">
        <w:rPr>
          <w:rFonts w:ascii="Calibri" w:hAnsi="Calibri"/>
          <w:sz w:val="22"/>
          <w:szCs w:val="22"/>
        </w:rPr>
        <w:t xml:space="preserve"> pkt 4. </w:t>
      </w:r>
    </w:p>
    <w:p w:rsidR="00E67C4D" w:rsidRPr="00065645" w:rsidRDefault="007136AC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E67C4D" w:rsidRPr="00065645">
        <w:rPr>
          <w:rFonts w:ascii="Calibri" w:hAnsi="Calibri"/>
          <w:sz w:val="22"/>
          <w:szCs w:val="22"/>
        </w:rPr>
        <w:t>Zwolnienie</w:t>
      </w:r>
      <w:r w:rsidR="00E67C4D">
        <w:rPr>
          <w:rFonts w:ascii="Calibri" w:hAnsi="Calibri"/>
          <w:sz w:val="22"/>
          <w:szCs w:val="22"/>
        </w:rPr>
        <w:t>, o którym mowa w ust. 7</w:t>
      </w:r>
      <w:r w:rsidR="00E67C4D"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="00E67C4D" w:rsidRPr="00065645">
        <w:rPr>
          <w:rFonts w:ascii="Calibri" w:hAnsi="Calibri" w:cs="Arial"/>
          <w:sz w:val="22"/>
          <w:szCs w:val="22"/>
        </w:rPr>
        <w:t>Zwolnienie następuje dopiero</w:t>
      </w:r>
      <w:r w:rsidR="00E67C4D" w:rsidRPr="00065645">
        <w:rPr>
          <w:rFonts w:ascii="Calibri" w:hAnsi="Calibri"/>
          <w:sz w:val="22"/>
          <w:szCs w:val="22"/>
        </w:rPr>
        <w:t xml:space="preserve"> </w:t>
      </w:r>
      <w:r w:rsidR="00E67C4D"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="00E96840">
        <w:rPr>
          <w:rFonts w:ascii="Calibri" w:hAnsi="Calibri"/>
          <w:sz w:val="22"/>
          <w:szCs w:val="22"/>
        </w:rPr>
        <w:t xml:space="preserve"> </w:t>
      </w:r>
      <w:r w:rsidR="00E67C4D" w:rsidRPr="00F64E9C">
        <w:rPr>
          <w:rFonts w:ascii="Calibri" w:hAnsi="Calibri"/>
          <w:sz w:val="22"/>
          <w:szCs w:val="22"/>
        </w:rPr>
        <w:t>Za termin złożenia wniosku o płatność do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F64E9C">
        <w:rPr>
          <w:rFonts w:ascii="Calibri" w:hAnsi="Calibri"/>
          <w:sz w:val="22"/>
          <w:szCs w:val="22"/>
        </w:rPr>
        <w:t xml:space="preserve"> RPOWP uznaje się termin wpływu za pośrednictwem SL2014.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E67C4D" w:rsidRPr="00583A05">
        <w:rPr>
          <w:rFonts w:ascii="Calibri" w:hAnsi="Calibri"/>
          <w:sz w:val="22"/>
          <w:szCs w:val="22"/>
        </w:rPr>
        <w:t>Na wezwanie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w § 2 ust. 4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załączników) lub podpisanych przez Beneficjenta zestawień płatności gotówkowych objętych wnioskiem o płatność.</w:t>
      </w:r>
      <w:r w:rsidR="00E67C4D" w:rsidRPr="00F64E9C">
        <w:rPr>
          <w:rStyle w:val="Odwoanieprzypisudolnego"/>
          <w:rFonts w:ascii="Calibri" w:hAnsi="Calibri"/>
          <w:sz w:val="22"/>
          <w:szCs w:val="22"/>
        </w:rPr>
        <w:footnoteReference w:id="34"/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12. </w:t>
      </w:r>
      <w:r w:rsidR="00E67C4D" w:rsidRPr="00583A05">
        <w:rPr>
          <w:rFonts w:ascii="Calibri" w:hAnsi="Calibri"/>
          <w:sz w:val="22"/>
          <w:szCs w:val="22"/>
        </w:rPr>
        <w:t>Beneficjent zobowiązuje się do każdorazowego informowania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</w:t>
      </w:r>
      <w:r w:rsidR="00583A05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 w:rsidR="00E7295A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5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 w:rsidR="003F2A0B">
        <w:rPr>
          <w:rFonts w:ascii="Calibri" w:hAnsi="Calibri"/>
          <w:sz w:val="22"/>
          <w:szCs w:val="22"/>
        </w:rPr>
        <w:t>, a w przypadku projektów partnerskich do 15 dni 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składany jest w terminie do 30 dni kalendarzowych od dnia zakończenia okresu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 W przypadku niedokonania zwrotu w ww. terminie, stosuje się odpowiednio zapisy § 8 OWU. Okres</w:t>
      </w:r>
      <w:r w:rsidR="00805A5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 w:rsidR="00805A59">
        <w:rPr>
          <w:rFonts w:ascii="Calibri" w:hAnsi="Calibri"/>
          <w:sz w:val="22"/>
          <w:szCs w:val="22"/>
        </w:rPr>
        <w:t>który</w:t>
      </w:r>
      <w:r w:rsidR="00805A59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składany jest wniosek o płatność powinien zawierać pełne miesiące / kwartały, z</w:t>
      </w:r>
      <w:r w:rsidR="00733FCA">
        <w:rPr>
          <w:rFonts w:ascii="Calibri" w:hAnsi="Calibri"/>
          <w:sz w:val="22"/>
          <w:szCs w:val="22"/>
        </w:rPr>
        <w:t> </w:t>
      </w:r>
      <w:r w:rsidR="00D4129C" w:rsidRPr="00F64E9C">
        <w:rPr>
          <w:rFonts w:ascii="Calibri" w:hAnsi="Calibri"/>
          <w:sz w:val="22"/>
          <w:szCs w:val="22"/>
        </w:rPr>
        <w:t>uwzględnieniem okresu</w:t>
      </w:r>
      <w:r w:rsidRPr="00F64E9C">
        <w:rPr>
          <w:rFonts w:ascii="Calibri" w:hAnsi="Calibri"/>
          <w:sz w:val="22"/>
          <w:szCs w:val="22"/>
        </w:rPr>
        <w:t xml:space="preserve">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64EDB">
        <w:rPr>
          <w:rFonts w:ascii="Calibri" w:hAnsi="Calibri"/>
          <w:sz w:val="22"/>
          <w:szCs w:val="22"/>
        </w:rPr>
        <w:t xml:space="preserve"> wyłącznie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D27625">
        <w:rPr>
          <w:rFonts w:ascii="Calibri" w:hAnsi="Calibri"/>
          <w:sz w:val="22"/>
          <w:szCs w:val="22"/>
        </w:rPr>
        <w:t xml:space="preserve">o </w:t>
      </w:r>
      <w:r w:rsidR="0092483A" w:rsidRPr="00F64E9C">
        <w:rPr>
          <w:rFonts w:ascii="Calibri" w:hAnsi="Calibri"/>
          <w:sz w:val="22"/>
          <w:szCs w:val="22"/>
        </w:rPr>
        <w:t>zaliczk</w:t>
      </w:r>
      <w:r w:rsidR="0092483A">
        <w:rPr>
          <w:rFonts w:ascii="Calibri" w:hAnsi="Calibri"/>
          <w:sz w:val="22"/>
          <w:szCs w:val="22"/>
        </w:rPr>
        <w:t>ę</w:t>
      </w:r>
      <w:r w:rsidRPr="00F64E9C">
        <w:rPr>
          <w:rFonts w:ascii="Calibri" w:hAnsi="Calibri"/>
          <w:sz w:val="22"/>
          <w:szCs w:val="22"/>
        </w:rPr>
        <w:t>, dla którego termin wynosi 10 dni roboczych). Weryfikacja dokumentów potwierdzających poniesione wydatki w przypadku gdy wniosek nie podlega korekcie wynosi 10 dni roboczych od dnia złożenia ich skanów. W</w:t>
      </w:r>
      <w:r w:rsidR="00A51D77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przypadku gdy: </w:t>
      </w:r>
    </w:p>
    <w:p w:rsidR="007062AD" w:rsidRPr="00F64E9C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ramach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jest dokonywana kontrola i złożony został końcowy wniosek o płatność;</w:t>
      </w:r>
    </w:p>
    <w:p w:rsidR="002E4AB9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zleciła kontrolę doraźną, </w:t>
      </w:r>
    </w:p>
    <w:p w:rsidR="00EF5520" w:rsidRDefault="007062AD" w:rsidP="00842B85">
      <w:pPr>
        <w:pStyle w:val="Pisma"/>
        <w:autoSpaceDE/>
        <w:autoSpaceDN/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termin weryfikacji ulega wstrzymaniu do dnia przekazania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EF5520" w:rsidRDefault="007062AD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błędów w złożonym wniosku o płatność,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="00587D0B"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>o czym informuje Beneficjenta lub wzywa Beneficjenta do poprawienia lub uzupełnienia wniosku lub złożenia dodatkowych wyjaśnień w wyznaczonym terminie.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5314AF" w:rsidRPr="00F64E9C">
        <w:rPr>
          <w:rFonts w:ascii="Calibri" w:hAnsi="Calibri"/>
          <w:sz w:val="22"/>
          <w:szCs w:val="22"/>
        </w:rPr>
        <w:t xml:space="preserve">może wezwać Beneficjenta </w:t>
      </w:r>
      <w:r w:rsidRPr="00F64E9C">
        <w:rPr>
          <w:rFonts w:ascii="Calibri" w:hAnsi="Calibri"/>
          <w:sz w:val="22"/>
          <w:szCs w:val="22"/>
        </w:rPr>
        <w:t>do złożenia kopii poświadczonych za zgodność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 w terminie 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lub wystąpienia we wniosku o płatność wydatków uznanych za niekwalifikowalne/ nieprawidłowe,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objętych wnioskiem, nie wstrzymując jego zatwierdzenia.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>RPOWP</w:t>
      </w:r>
      <w:r w:rsidR="00805A59">
        <w:rPr>
          <w:rFonts w:ascii="Calibri" w:hAnsi="Calibri"/>
          <w:sz w:val="22"/>
          <w:szCs w:val="22"/>
        </w:rPr>
        <w:t>,</w:t>
      </w:r>
      <w:r w:rsidR="00805A59"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EF5520" w:rsidRDefault="0051144B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 w:rsidR="00F52E03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="007062AD" w:rsidRPr="00F64E9C">
        <w:rPr>
          <w:rFonts w:ascii="Calibri" w:hAnsi="Calibri"/>
          <w:sz w:val="22"/>
          <w:szCs w:val="22"/>
        </w:rPr>
        <w:t xml:space="preserve"> RPOWP, po pozytywnym zweryfikowaniu wniosku </w:t>
      </w:r>
      <w:r w:rsidR="00BD7B9E">
        <w:rPr>
          <w:rFonts w:ascii="Calibri" w:hAnsi="Calibri"/>
          <w:sz w:val="22"/>
          <w:szCs w:val="22"/>
        </w:rPr>
        <w:br/>
      </w:r>
      <w:r w:rsidR="007062AD" w:rsidRPr="00F64E9C">
        <w:rPr>
          <w:rFonts w:ascii="Calibri" w:hAnsi="Calibri"/>
          <w:sz w:val="22"/>
          <w:szCs w:val="22"/>
        </w:rPr>
        <w:t xml:space="preserve">o płatność, przekazuje Beneficjentowi informację o wyniku weryfikacji wniosku o płatność, przy czym informacja o zatwierdzeniu całości lub części wniosku o płatność powinna zawierać: 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="00587D0B"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36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których mowa w pkt 1.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 składane są w celu przekazania kolejnej transzy dofinansowania oraz końcowego wniosku o płatność.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</w:t>
      </w:r>
      <w:r w:rsidR="00F52E03">
        <w:rPr>
          <w:rFonts w:ascii="Calibri" w:hAnsi="Calibri"/>
          <w:sz w:val="22"/>
          <w:szCs w:val="22"/>
        </w:rPr>
        <w:t>8</w:t>
      </w:r>
      <w:r w:rsidRPr="00F64E9C">
        <w:rPr>
          <w:rFonts w:ascii="Calibri" w:hAnsi="Calibri"/>
          <w:sz w:val="22"/>
          <w:szCs w:val="22"/>
        </w:rPr>
        <w:t>, podlegają zwrotowi w pełnej wysokości na rachunek wskazany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ująć każdy wydatek kwalifikowalny we wniosku o płatność przekazywanym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 w:rsidR="000C0E37">
        <w:rPr>
          <w:rFonts w:ascii="Calibri" w:hAnsi="Calibri"/>
          <w:sz w:val="22"/>
          <w:szCs w:val="22"/>
        </w:rPr>
        <w:t xml:space="preserve">, z wyjątkiem sytuacji, o której mowa w </w:t>
      </w:r>
      <w:r w:rsidR="000C0E37" w:rsidRPr="00F64E9C">
        <w:rPr>
          <w:rFonts w:ascii="Calibri" w:hAnsi="Calibri"/>
          <w:color w:val="000000"/>
          <w:sz w:val="22"/>
          <w:szCs w:val="22"/>
        </w:rPr>
        <w:t>§</w:t>
      </w:r>
      <w:r w:rsidR="000C0E37">
        <w:rPr>
          <w:rFonts w:ascii="Calibri" w:hAnsi="Calibri"/>
          <w:color w:val="000000"/>
          <w:sz w:val="22"/>
          <w:szCs w:val="22"/>
        </w:rPr>
        <w:t xml:space="preserve"> 4 ust. </w:t>
      </w:r>
      <w:r w:rsidR="00727F36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7"/>
      </w:r>
      <w:r w:rsidR="00F477E2">
        <w:rPr>
          <w:rFonts w:ascii="Calibri" w:hAnsi="Calibri"/>
          <w:sz w:val="22"/>
          <w:szCs w:val="22"/>
          <w:vertAlign w:val="superscript"/>
        </w:rPr>
        <w:t>,</w:t>
      </w:r>
      <w:r w:rsidR="00D4129C" w:rsidRPr="00F64E9C">
        <w:rPr>
          <w:rStyle w:val="Odwoanieprzypisudolnego"/>
          <w:rFonts w:ascii="Calibri" w:hAnsi="Calibri"/>
          <w:sz w:val="22"/>
          <w:szCs w:val="22"/>
        </w:rPr>
        <w:footnoteReference w:id="38"/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wynika, iż w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wystąpiły oszczędności, Beneficjent jest zobowiązany do zwrotu środków niewykorzystanych w </w:t>
      </w:r>
      <w:r w:rsidR="0078195A">
        <w:rPr>
          <w:rFonts w:ascii="Calibri" w:hAnsi="Calibri"/>
          <w:sz w:val="22"/>
          <w:szCs w:val="22"/>
        </w:rPr>
        <w:t>P</w:t>
      </w:r>
      <w:r w:rsidR="0078195A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do 30 dni kalendarzowych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przeciwnym wypadku mają zastosowanie zapisy § 8 OWU.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uwarunkowane jest przekazaniem przez </w:t>
      </w:r>
      <w:r w:rsidR="00805A59">
        <w:rPr>
          <w:rFonts w:ascii="Calibri" w:hAnsi="Calibri"/>
          <w:sz w:val="22"/>
          <w:szCs w:val="22"/>
        </w:rPr>
        <w:t>B</w:t>
      </w:r>
      <w:r w:rsidR="00805A59" w:rsidRPr="00F64E9C">
        <w:rPr>
          <w:rFonts w:ascii="Calibri" w:hAnsi="Calibri"/>
          <w:sz w:val="22"/>
          <w:szCs w:val="22"/>
        </w:rPr>
        <w:t xml:space="preserve">eneficjenta </w:t>
      </w:r>
      <w:r w:rsidRPr="00F64E9C">
        <w:rPr>
          <w:rFonts w:ascii="Calibri" w:hAnsi="Calibri"/>
          <w:sz w:val="22"/>
          <w:szCs w:val="22"/>
        </w:rPr>
        <w:t xml:space="preserve">ostatecznych danych nt. realizacji wskaźnika efektywności zatrudnieniowej, nie później niż 100 dni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9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7062AD" w:rsidRPr="00F64E9C" w:rsidRDefault="007062AD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mową</w:t>
      </w:r>
      <w:r w:rsidRPr="00F64E9C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utrudniania kontroli realizacji Projektu lub zidentyfikowania przez Kontrolujących potencjalnych nieprawidłowości;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dokumentowania realizacji Projektu niezgodnie z postanowieniami niniejszej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oraz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Uruchomienie płatności następuje po usunięciu lub wyjaśnieniu przyczyn wymienionych w ust. 1 , w terminie określonym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7062AD" w:rsidRPr="00F64E9C" w:rsidRDefault="007062AD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 xml:space="preserve">o finansach publicznych 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7062AD" w:rsidRPr="00F64E9C" w:rsidRDefault="007062AD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wysokości określonej jak dla zaległości podatkowych.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1, naliczane są zgodnie z art. 207 ust. 1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zwrotu, o którym mowa w ust. 1, wraz z odsetkami, na pisemne wezwanie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 xml:space="preserve">, zwrot kwoty wydatku niekwalifikowalnego niestanowiącego nieprawidłowości następuje na rachunek bankowy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zwrot kwoty wydatku niekwalifikowalnego niestanowiącego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nieprawidłowości, zwrot kwoty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953A57">
        <w:rPr>
          <w:rFonts w:ascii="Calibri" w:hAnsi="Calibri"/>
          <w:sz w:val="22"/>
          <w:szCs w:val="22"/>
        </w:rPr>
        <w:t xml:space="preserve"> zgodnie z art. 207</w:t>
      </w:r>
      <w:r w:rsidR="005D2E63">
        <w:rPr>
          <w:rFonts w:ascii="Calibri" w:hAnsi="Calibri"/>
          <w:sz w:val="22"/>
          <w:szCs w:val="22"/>
        </w:rPr>
        <w:t xml:space="preserve">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opisu przelewu zwracanych środków zgodnie z zaleceniami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których mowa w § 4 ust. </w:t>
      </w:r>
      <w:r w:rsidR="00E6189A" w:rsidRPr="00F64E9C">
        <w:rPr>
          <w:rFonts w:ascii="Calibri" w:hAnsi="Calibri"/>
          <w:sz w:val="22"/>
          <w:szCs w:val="22"/>
        </w:rPr>
        <w:t>2</w:t>
      </w:r>
      <w:r w:rsidR="00E44F82"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535617" w:rsidRDefault="00535617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="004A6EAD"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</w:t>
      </w:r>
      <w:r w:rsidR="001011C7">
        <w:rPr>
          <w:rFonts w:ascii="Calibri" w:hAnsi="Calibri"/>
          <w:sz w:val="22"/>
          <w:szCs w:val="22"/>
        </w:rPr>
        <w:t>B</w:t>
      </w:r>
      <w:r w:rsidRPr="00535617">
        <w:rPr>
          <w:rFonts w:ascii="Calibri" w:hAnsi="Calibri"/>
          <w:sz w:val="22"/>
          <w:szCs w:val="22"/>
        </w:rPr>
        <w:t xml:space="preserve">eneficjent zostaje wykluczony </w:t>
      </w:r>
      <w:r w:rsidR="00BD7B9E">
        <w:rPr>
          <w:rFonts w:ascii="Calibri" w:hAnsi="Calibri"/>
          <w:sz w:val="22"/>
          <w:szCs w:val="22"/>
        </w:rPr>
        <w:br/>
      </w:r>
      <w:r w:rsidRPr="00535617">
        <w:rPr>
          <w:rFonts w:ascii="Calibri" w:hAnsi="Calibri"/>
          <w:sz w:val="22"/>
          <w:szCs w:val="22"/>
        </w:rPr>
        <w:t xml:space="preserve">z możliwości otrzymania środków, o których mowa w </w:t>
      </w:r>
      <w:r w:rsidR="00C12C5E"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 w:rsidR="00C12C5E">
        <w:rPr>
          <w:rFonts w:ascii="Calibri" w:hAnsi="Calibri"/>
          <w:sz w:val="22"/>
          <w:szCs w:val="22"/>
        </w:rPr>
        <w:t xml:space="preserve"> </w:t>
      </w:r>
      <w:r w:rsidR="001011C7">
        <w:rPr>
          <w:rFonts w:ascii="Calibri" w:hAnsi="Calibri"/>
          <w:sz w:val="22"/>
          <w:szCs w:val="22"/>
        </w:rPr>
        <w:t>Ustawy o finansach publicznych.</w:t>
      </w:r>
      <w:r w:rsidR="00C12C5E">
        <w:rPr>
          <w:rFonts w:ascii="Calibri" w:hAnsi="Calibri"/>
          <w:sz w:val="22"/>
          <w:szCs w:val="22"/>
        </w:rPr>
        <w:t xml:space="preserve"> </w:t>
      </w:r>
    </w:p>
    <w:p w:rsidR="00953A57" w:rsidRPr="0099292B" w:rsidRDefault="00E72733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t>W przypadku gdy B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 w:rsidR="00435EF3">
        <w:rPr>
          <w:rFonts w:ascii="Calibri" w:eastAsia="Times New Roman" w:hAnsi="Calibri" w:cs="A"/>
          <w:sz w:val="22"/>
          <w:szCs w:val="22"/>
        </w:rPr>
        <w:t>o którym mowa w ust. 3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</w:t>
      </w:r>
      <w:r w:rsidR="00BD7B9E">
        <w:rPr>
          <w:rFonts w:ascii="Calibri" w:eastAsia="Times New Roman" w:hAnsi="Calibri" w:cs="A"/>
          <w:sz w:val="22"/>
          <w:szCs w:val="22"/>
        </w:rPr>
        <w:br/>
      </w:r>
      <w:r w:rsidR="00953A57" w:rsidRPr="0099292B">
        <w:rPr>
          <w:rFonts w:ascii="Calibri" w:eastAsia="Times New Roman" w:hAnsi="Calibri" w:cs="A"/>
          <w:sz w:val="22"/>
          <w:szCs w:val="22"/>
        </w:rPr>
        <w:lastRenderedPageBreak/>
        <w:t xml:space="preserve">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 w:rsidR="00F82287">
        <w:rPr>
          <w:rFonts w:ascii="Calibri" w:eastAsia="Times New Roman" w:hAnsi="Calibri" w:cs="A"/>
          <w:sz w:val="22"/>
          <w:szCs w:val="22"/>
        </w:rPr>
        <w:t>y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</w:t>
      </w:r>
      <w:r w:rsidR="00F82287">
        <w:rPr>
          <w:rFonts w:ascii="Calibri" w:eastAsia="Times New Roman" w:hAnsi="Calibri" w:cs="A"/>
          <w:sz w:val="22"/>
          <w:szCs w:val="22"/>
        </w:rPr>
        <w:t>e</w:t>
      </w:r>
      <w:r>
        <w:rPr>
          <w:rFonts w:ascii="Calibri" w:eastAsia="Times New Roman" w:hAnsi="Calibri" w:cs="A"/>
          <w:sz w:val="22"/>
          <w:szCs w:val="22"/>
        </w:rPr>
        <w:t xml:space="preserve"> do wykonywania w ramach P</w:t>
      </w:r>
      <w:r w:rsidR="00953A57"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 w:rsidR="00E1059D">
        <w:rPr>
          <w:rFonts w:ascii="Calibri" w:eastAsia="Times New Roman" w:hAnsi="Calibri" w:cs="A"/>
          <w:sz w:val="22"/>
          <w:szCs w:val="22"/>
        </w:rPr>
        <w:t>,</w:t>
      </w:r>
      <w:r w:rsidR="00542496">
        <w:rPr>
          <w:rFonts w:ascii="Calibri" w:eastAsia="Times New Roman" w:hAnsi="Calibri" w:cs="A"/>
          <w:sz w:val="22"/>
          <w:szCs w:val="22"/>
        </w:rPr>
        <w:t xml:space="preserve"> </w:t>
      </w:r>
      <w:r w:rsidR="00953A57"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 w:rsidR="00821D31"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="00821D31" w:rsidRPr="00755D0E">
        <w:rPr>
          <w:rFonts w:ascii="Calibri" w:eastAsia="Times New Roman" w:hAnsi="Calibri" w:cs="A"/>
          <w:sz w:val="22"/>
          <w:szCs w:val="22"/>
        </w:rPr>
        <w:t>ust</w:t>
      </w:r>
      <w:r w:rsidR="00953A57" w:rsidRPr="00755D0E">
        <w:rPr>
          <w:rFonts w:ascii="Calibri" w:eastAsia="Times New Roman" w:hAnsi="Calibri" w:cs="A"/>
          <w:sz w:val="22"/>
          <w:szCs w:val="22"/>
        </w:rPr>
        <w:t>.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4 i 5</w:t>
      </w:r>
      <w:r w:rsidR="00392FC1" w:rsidRPr="0099292B">
        <w:rPr>
          <w:rFonts w:ascii="Calibri" w:eastAsia="Times New Roman" w:hAnsi="Calibri" w:cs="A"/>
          <w:sz w:val="22"/>
          <w:szCs w:val="22"/>
        </w:rPr>
        <w:t xml:space="preserve">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="00953A57" w:rsidRPr="0099292B">
        <w:rPr>
          <w:rFonts w:ascii="Calibri" w:eastAsia="Times New Roman" w:hAnsi="Calibri" w:cs="A"/>
          <w:sz w:val="22"/>
          <w:szCs w:val="22"/>
        </w:rPr>
        <w:t>.</w:t>
      </w:r>
    </w:p>
    <w:p w:rsidR="00953A57" w:rsidRPr="00535617" w:rsidRDefault="00953A57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 xml:space="preserve">nieprawidłowość nie może zostać powtórnie wykorzystana w ramach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Zmiana, o której mowa w zdaniu pierwszym, nie wymaga formy aneksu do Umowy. 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C7D33" w:rsidRPr="00F64E9C" w:rsidRDefault="008C7D33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 w:rsidR="008C7D3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niezwłocznie informuje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zwrócić dofinansowanie wraz z odsetkami jak dla zaległości podatkowych zgodnie z art. 207 </w:t>
      </w:r>
      <w:r w:rsidR="008C7D33">
        <w:rPr>
          <w:rFonts w:ascii="Calibri" w:hAnsi="Calibri"/>
          <w:color w:val="000000"/>
          <w:sz w:val="22"/>
          <w:szCs w:val="22"/>
        </w:rPr>
        <w:t>U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 xml:space="preserve">o finansach publicznych, w przypadku gdy w okresie trwałości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wystąpią przesłanki wskazane w art. 71 </w:t>
      </w:r>
      <w:r w:rsidR="008C7D33">
        <w:rPr>
          <w:rFonts w:ascii="Calibri" w:hAnsi="Calibri"/>
          <w:color w:val="000000"/>
          <w:sz w:val="22"/>
          <w:szCs w:val="22"/>
        </w:rPr>
        <w:t>R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ozporządzenia </w:t>
      </w:r>
      <w:r w:rsidRPr="00F64E9C">
        <w:rPr>
          <w:rFonts w:ascii="Calibri" w:hAnsi="Calibri"/>
          <w:color w:val="000000"/>
          <w:sz w:val="22"/>
          <w:szCs w:val="22"/>
        </w:rPr>
        <w:t xml:space="preserve">ogólnego. Wartość dofinansowania przypadająca do zwrotu zostanie określona proporcjonalnie do okresu nieutrzymania trwałości.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Zabezpieczenie prawidłowej realizacji umowy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§ 11</w:t>
      </w:r>
      <w:r w:rsidR="008C7D33"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0"/>
      </w:r>
    </w:p>
    <w:p w:rsidR="007062AD" w:rsidRPr="00F64E9C" w:rsidRDefault="007062AD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 w:rsidR="00754C8A">
        <w:rPr>
          <w:rFonts w:ascii="Calibri" w:hAnsi="Calibri" w:cs="Times New Roman"/>
          <w:color w:val="auto"/>
          <w:sz w:val="22"/>
          <w:szCs w:val="22"/>
        </w:rPr>
        <w:t>U</w:t>
      </w:r>
      <w:r w:rsidR="00754C8A" w:rsidRPr="00F64E9C">
        <w:rPr>
          <w:rFonts w:ascii="Calibri" w:hAnsi="Calibri" w:cs="Times New Roman"/>
          <w:color w:val="auto"/>
          <w:sz w:val="22"/>
          <w:szCs w:val="22"/>
        </w:rPr>
        <w:t xml:space="preserve">stawy </w:t>
      </w:r>
      <w:r w:rsidRPr="00F64E9C">
        <w:rPr>
          <w:rFonts w:ascii="Calibri" w:hAnsi="Calibri" w:cs="Times New Roman"/>
          <w:color w:val="auto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1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tj.: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zatwierdzenia końcowego wniosku o płatność;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2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w przypadku prowadzenia postępowania administracyjnego w celu wydania decyzji o</w:t>
      </w:r>
      <w:r w:rsidR="008C7EF2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7062AD" w:rsidRPr="00F64E9C" w:rsidRDefault="007062AD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>mowy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nieodebrania przez Beneficjenta zabezpieczenia </w:t>
      </w:r>
      <w:r w:rsidRPr="00F64E9C">
        <w:rPr>
          <w:rFonts w:ascii="Calibri" w:hAnsi="Calibri"/>
          <w:sz w:val="22"/>
          <w:szCs w:val="22"/>
          <w:lang w:eastAsia="ar-SA"/>
        </w:rPr>
        <w:t>w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udzielonego w formie zaliczki lub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 zsumowaniu z innymi wartościami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rojektów</w:t>
      </w:r>
      <w:r w:rsidRPr="00F64E9C">
        <w:rPr>
          <w:rFonts w:ascii="Calibri" w:hAnsi="Calibri"/>
          <w:color w:val="000000"/>
          <w:sz w:val="22"/>
          <w:szCs w:val="22"/>
        </w:rPr>
        <w:t>, które są realizowane równolegle w czasie przez Beneficjenta na podstawie umów zawartych 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 w:rsidR="00754C8A"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="00032477"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 w:rsidR="00754C8A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niezwłocznego informowania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szczególności o zamiarze zaprzestania jego realizacji;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 przez uprawnione podmioty inne niż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 Beneficjent jest zobowiązany przekazywać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</w:t>
      </w:r>
      <w:r w:rsidR="00FD746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zalecenia, jeżeli wyniki kontroli dotyczą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BD7B9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terminie 14 dni od dnia otrzymania tych dokumentów</w:t>
      </w:r>
      <w:r w:rsidR="00754C8A">
        <w:rPr>
          <w:rFonts w:ascii="Calibri" w:hAnsi="Calibri"/>
          <w:color w:val="000000"/>
          <w:sz w:val="22"/>
          <w:szCs w:val="22"/>
        </w:rPr>
        <w:t>;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przedstawiania na pisemne wezwanie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terminie określonym w wezwaniu w tym kopii dokumentów poświadczonych „za zgodność z oryginałem”</w:t>
      </w:r>
      <w:r w:rsidR="00CD3911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2820BD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="002820BD">
        <w:rPr>
          <w:rFonts w:ascii="Calibri" w:hAnsi="Calibri"/>
          <w:sz w:val="22"/>
          <w:szCs w:val="22"/>
        </w:rPr>
        <w:t xml:space="preserve"> </w:t>
      </w:r>
      <w:r w:rsidR="00CD3911">
        <w:rPr>
          <w:rFonts w:ascii="Calibri" w:hAnsi="Calibri"/>
          <w:sz w:val="22"/>
          <w:szCs w:val="22"/>
        </w:rPr>
        <w:t>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 w:rsidR="00CD3911">
        <w:rPr>
          <w:rFonts w:ascii="Calibri" w:hAnsi="Calibri"/>
          <w:sz w:val="22"/>
          <w:szCs w:val="22"/>
        </w:rPr>
        <w:t>udostępnianie</w:t>
      </w:r>
      <w:r w:rsidR="00CD3911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każdorazowo na wniosek tych podmiotów dokumentów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informacji na temat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niezbędnych do przeprowadzenia badania ewaluacyjnego.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Przepisy ust. 1 niniejszego paragrafu stosuje się w okresie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</w:t>
      </w:r>
      <w:r w:rsidR="00E6189A" w:rsidRPr="00F64E9C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poprzez ocenę wniosków o płatność oraz w trakcie kontroli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w szczególności kontroli </w:t>
      </w:r>
      <w:r w:rsidRPr="00F64E9C">
        <w:rPr>
          <w:rFonts w:ascii="Calibri" w:hAnsi="Calibri"/>
          <w:color w:val="000000"/>
          <w:sz w:val="22"/>
          <w:szCs w:val="22"/>
        </w:rPr>
        <w:lastRenderedPageBreak/>
        <w:t>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siedzibie </w:t>
      </w:r>
      <w:r w:rsidR="00CD3911">
        <w:rPr>
          <w:rFonts w:ascii="Calibri" w:hAnsi="Calibri"/>
          <w:color w:val="000000"/>
          <w:sz w:val="22"/>
          <w:szCs w:val="22"/>
        </w:rPr>
        <w:t xml:space="preserve">kontrolującego </w:t>
      </w:r>
      <w:r w:rsidR="00AC3AD7"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 w:rsidR="00CD3911"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="00AC3AD7"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 w:rsidR="00CD3911">
        <w:rPr>
          <w:rFonts w:ascii="Calibri" w:hAnsi="Calibri"/>
          <w:color w:val="000000"/>
          <w:sz w:val="22"/>
          <w:szCs w:val="22"/>
        </w:rPr>
        <w:t>W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niosku </w:t>
      </w:r>
      <w:r w:rsidRPr="00F64E9C">
        <w:rPr>
          <w:rFonts w:ascii="Calibri" w:hAnsi="Calibri"/>
          <w:color w:val="000000"/>
          <w:sz w:val="22"/>
          <w:szCs w:val="22"/>
        </w:rPr>
        <w:t>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dokonywana jest wstępna ocena kwalifikowalności planowanych wydatków. Przyjęcie danego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 realizacji i podpisanie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z Beneficjentem umowy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zostaną uznane za kwalifikowalne. Ocena kwalifikowalności wydatków </w:t>
      </w:r>
      <w:r w:rsidR="00550385">
        <w:rPr>
          <w:rFonts w:ascii="Calibri" w:hAnsi="Calibri"/>
          <w:color w:val="000000"/>
          <w:sz w:val="22"/>
          <w:szCs w:val="22"/>
        </w:rPr>
        <w:t>może być</w:t>
      </w:r>
      <w:r w:rsidR="00550385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prowadzona także po zakończeniu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3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zakresie nieuregulowanym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stawą </w:t>
      </w:r>
      <w:r w:rsidRPr="00F64E9C">
        <w:rPr>
          <w:rFonts w:ascii="Calibri" w:hAnsi="Calibri"/>
          <w:sz w:val="22"/>
          <w:szCs w:val="22"/>
        </w:rPr>
        <w:t xml:space="preserve">wdrożeniową zastosowanie mają 'Wytyczne w zakresie kontroli realizacji programów operacyjnych na lata 2014-2020" opracowanych przez MIiR, opublikowane na stronie internetowej </w:t>
      </w:r>
      <w:r w:rsidR="0063076D">
        <w:rPr>
          <w:rFonts w:ascii="Calibri" w:hAnsi="Calibri"/>
          <w:sz w:val="22"/>
          <w:szCs w:val="22"/>
        </w:rPr>
        <w:t xml:space="preserve">IP RPOWP </w:t>
      </w:r>
      <w:hyperlink r:id="rId17" w:history="1">
        <w:r w:rsidR="0063076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63076D">
        <w:rPr>
          <w:rFonts w:ascii="Calibri" w:hAnsi="Calibri"/>
          <w:sz w:val="22"/>
          <w:szCs w:val="22"/>
        </w:rPr>
        <w:t xml:space="preserve">, stronie internetowej </w:t>
      </w:r>
      <w:r w:rsidR="00CD3911">
        <w:rPr>
          <w:rFonts w:ascii="Calibri" w:hAnsi="Calibri"/>
          <w:sz w:val="22"/>
          <w:szCs w:val="22"/>
        </w:rPr>
        <w:t xml:space="preserve">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175AB5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oraz Portalu.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oraz audyty mogą być przeprowadzane w czasie wskazanym w art. 23</w:t>
      </w:r>
      <w:r w:rsidR="00E6189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ust.3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 w:rsidR="00267BBC"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 xml:space="preserve">w siedzibie Beneficjenta,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siedzibie Partnera,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siedzibie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="00267BBC">
        <w:rPr>
          <w:rFonts w:ascii="Calibri" w:hAnsi="Calibri"/>
          <w:color w:val="000000"/>
          <w:sz w:val="22"/>
          <w:szCs w:val="22"/>
        </w:rPr>
        <w:t xml:space="preserve"> 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</w:t>
      </w:r>
      <w:r w:rsidR="00267BBC">
        <w:rPr>
          <w:rFonts w:ascii="Calibri" w:hAnsi="Calibri"/>
          <w:color w:val="000000"/>
          <w:sz w:val="22"/>
          <w:szCs w:val="22"/>
        </w:rPr>
        <w:t>B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eneficjentów </w:t>
      </w:r>
      <w:r w:rsidRPr="00F64E9C">
        <w:rPr>
          <w:rFonts w:ascii="Calibri" w:hAnsi="Calibri"/>
          <w:color w:val="000000"/>
          <w:sz w:val="22"/>
          <w:szCs w:val="22"/>
        </w:rPr>
        <w:t xml:space="preserve">nieposiadających siedziby/oddziału na terenie województwa podlaskiego, po zakończeniu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do siedziby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 w:rsidR="00267BBC"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o ile jest to konieczne do stwierdzenia kwalifikowalności wydatków w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>oraz zapewnia dostęp do pomieszczeń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dostęp do związanych z </w:t>
      </w:r>
      <w:r w:rsidR="00927494">
        <w:rPr>
          <w:rFonts w:ascii="Calibri" w:hAnsi="Calibri"/>
          <w:color w:val="000000"/>
          <w:sz w:val="22"/>
          <w:szCs w:val="22"/>
        </w:rPr>
        <w:t>P</w:t>
      </w:r>
      <w:r w:rsidR="00927494" w:rsidRPr="00F64E9C">
        <w:rPr>
          <w:rFonts w:ascii="Calibri" w:hAnsi="Calibri"/>
          <w:color w:val="000000"/>
          <w:sz w:val="22"/>
          <w:szCs w:val="22"/>
        </w:rPr>
        <w:t xml:space="preserve">rojektem </w:t>
      </w:r>
      <w:r w:rsidRPr="00F64E9C">
        <w:rPr>
          <w:rFonts w:ascii="Calibri" w:hAnsi="Calibri"/>
          <w:color w:val="000000"/>
          <w:sz w:val="22"/>
          <w:szCs w:val="22"/>
        </w:rPr>
        <w:t>systemów teleinformatycznych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zlecania usługi merytorycznej wykonawcy w ramach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Beneficjent zastrzega w umowie z wykonawcą prawo wglądu do dokumentów wykonawcy związanych z realizowanym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rojektem</w:t>
      </w:r>
      <w:r w:rsidRPr="00F64E9C">
        <w:rPr>
          <w:rFonts w:ascii="Calibri" w:hAnsi="Calibri"/>
          <w:color w:val="000000"/>
          <w:sz w:val="22"/>
          <w:szCs w:val="22"/>
        </w:rPr>
        <w:t>, w tym dokumentów finansowych oraz do przedłożenia ww. dokumentów na wezwanie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B8724A" w:rsidRPr="00626050" w:rsidRDefault="007062AD" w:rsidP="00626050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Ustalenia podmiotów, o których mowa w ust.</w:t>
      </w:r>
      <w:r w:rsidR="00F82287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 w:rsidR="00267BBC">
        <w:rPr>
          <w:rFonts w:ascii="Calibri" w:hAnsi="Calibri" w:cs="Times New Roman"/>
          <w:sz w:val="22"/>
          <w:szCs w:val="22"/>
        </w:rPr>
        <w:t>P</w:t>
      </w:r>
      <w:r w:rsidR="00267BBC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lastRenderedPageBreak/>
        <w:t>Przechowywanie i archiwizowanie dokumentacji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 w:rsidR="00267BB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przechowuje dokumentację związaną z realizacją Projektu w sposób zapewniający dostępność, poufność i bezpieczeństwo, oraz jest zobowiązany do poinformowania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zobowiązuje się pisemnie poinformować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 w:rsidR="008F3E8E"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="00CE4721" w:rsidRPr="00CE4721">
        <w:rPr>
          <w:rFonts w:ascii="Calibri" w:hAnsi="Calibri"/>
          <w:sz w:val="22"/>
          <w:szCs w:val="22"/>
        </w:rPr>
        <w:t xml:space="preserve">w ramach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>rojektu</w:t>
      </w:r>
      <w:r w:rsidR="00CE4721" w:rsidRPr="00CE4721">
        <w:rPr>
          <w:rFonts w:ascii="Calibri" w:hAnsi="Calibri"/>
          <w:sz w:val="22"/>
          <w:szCs w:val="22"/>
        </w:rPr>
        <w:t xml:space="preserve">/na realizację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 xml:space="preserve">rojektu </w:t>
      </w:r>
      <w:r w:rsidR="00CE4721" w:rsidRPr="00CE4721">
        <w:rPr>
          <w:rFonts w:ascii="Calibri" w:hAnsi="Calibri"/>
          <w:sz w:val="22"/>
          <w:szCs w:val="22"/>
        </w:rPr>
        <w:t>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 w:rsidR="007F14F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F64E9C">
        <w:rPr>
          <w:rFonts w:ascii="Calibri" w:hAnsi="Calibri"/>
          <w:sz w:val="22"/>
          <w:szCs w:val="22"/>
        </w:rPr>
        <w:t>artnerów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44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 w:rsidR="008F3E8E">
        <w:rPr>
          <w:rFonts w:ascii="Calibri" w:hAnsi="Calibri"/>
          <w:color w:val="000000"/>
          <w:sz w:val="22"/>
          <w:szCs w:val="22"/>
        </w:rPr>
        <w:t>U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mowę </w:t>
      </w:r>
      <w:r w:rsidRPr="00F64E9C">
        <w:rPr>
          <w:rFonts w:ascii="Calibri" w:hAnsi="Calibri"/>
          <w:color w:val="000000"/>
          <w:sz w:val="22"/>
          <w:szCs w:val="22"/>
        </w:rPr>
        <w:t>jest zgodna ze wspólnym rynkiem oraz art. 107 Traktatu o funkcjonowaniu Unii Europejskiej (Dz. Urz. UE 2012C 326z 26.10.2012) i dlatego jest zwolniona z wymogu notyfikacji zgodnie z art. 108 Traktatu o funkcjonowaniu Unii Europejskiej.</w:t>
      </w:r>
    </w:p>
    <w:p w:rsidR="008979E5" w:rsidRPr="008979E5" w:rsidRDefault="007062AD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 w:rsidR="008979E5">
        <w:rPr>
          <w:rFonts w:ascii="ArialMT" w:eastAsia="Times New Roman" w:hAnsi="ArialMT" w:cs="ArialMT"/>
          <w:sz w:val="19"/>
          <w:szCs w:val="19"/>
        </w:rPr>
        <w:t xml:space="preserve"> </w:t>
      </w:r>
      <w:r w:rsidR="008F3E8E">
        <w:rPr>
          <w:rFonts w:ascii="Calibri" w:eastAsia="Times New Roman" w:hAnsi="Calibri" w:cs="ArialMT"/>
          <w:sz w:val="22"/>
          <w:szCs w:val="22"/>
        </w:rPr>
        <w:t>r</w:t>
      </w:r>
      <w:r w:rsidR="008F3E8E" w:rsidRPr="008979E5">
        <w:rPr>
          <w:rFonts w:ascii="Calibri" w:eastAsia="Times New Roman" w:hAnsi="Calibri" w:cs="ArialMT"/>
          <w:sz w:val="22"/>
          <w:szCs w:val="22"/>
        </w:rPr>
        <w:t xml:space="preserve">ozporządzenia </w:t>
      </w:r>
      <w:r w:rsidR="008979E5" w:rsidRPr="008979E5">
        <w:rPr>
          <w:rFonts w:ascii="Calibri" w:eastAsia="Times New Roman" w:hAnsi="Calibri" w:cs="ArialMT"/>
          <w:sz w:val="22"/>
          <w:szCs w:val="22"/>
        </w:rPr>
        <w:t>Ministra Infrastruktury i Rozwoju z dnia 2 lipca 2015 r. w sprawie udzielania pomocy de minimis oraz pomocy publicznej w ramach programów operacyjnych finansowanych z Europejskiego Funduszu Społecznego na lata 2014-2020</w:t>
      </w:r>
      <w:r w:rsidR="008979E5">
        <w:rPr>
          <w:rFonts w:ascii="Calibri" w:eastAsia="Times New Roman" w:hAnsi="Calibri" w:cs="ArialMT"/>
          <w:sz w:val="22"/>
          <w:szCs w:val="22"/>
        </w:rPr>
        <w:t>.</w:t>
      </w:r>
    </w:p>
    <w:p w:rsidR="007062AD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15F82" w:rsidRPr="00F64E9C" w:rsidRDefault="00115F82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§ 17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minimis w wysokości określonej we Wniosku o dofinansowanie. </w:t>
      </w:r>
    </w:p>
    <w:p w:rsidR="007062AD" w:rsidRPr="00F64E9C" w:rsidRDefault="007062AD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stwierdzenia, iż nie zostały dotrzymane warunki udzielania pomocy określone </w:t>
      </w:r>
      <w:r w:rsidR="00115F82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 xml:space="preserve">w Rozporządzeniach pomocowych, w szczególności gdy stwierdzone zostanie, że pomoc została wykorzystana niezgodnie z przeznaczeniem oraz stwierdzone zostanie niedotrzymanie warunków dotyczących: 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pomocy de minimis - dopuszczalnego pułapu pomocy de minimis określonego w</w:t>
      </w:r>
      <w:r w:rsidR="004F0A4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 w:rsidR="008F3E8E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 w:rsidR="00972666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5"/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7062AD" w:rsidRPr="00F64E9C" w:rsidRDefault="008F3E8E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="00CE4721" w:rsidRPr="00CE4721">
        <w:rPr>
          <w:rFonts w:ascii="Calibri" w:hAnsi="Calibri"/>
          <w:sz w:val="22"/>
          <w:szCs w:val="22"/>
        </w:rPr>
        <w:t xml:space="preserve"> zobowiązuje się</w:t>
      </w:r>
      <w:r w:rsidR="00CE4721" w:rsidRPr="00CE4721" w:rsidDel="00CE4721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 xml:space="preserve">do wypełniania wszelkich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 w:rsidR="00CE4721">
        <w:rPr>
          <w:rFonts w:ascii="Calibri" w:hAnsi="Calibri"/>
          <w:color w:val="000000"/>
          <w:sz w:val="22"/>
          <w:szCs w:val="22"/>
        </w:rPr>
        <w:t>unijnego</w:t>
      </w:r>
      <w:r w:rsidR="00CE4721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i krajowego w zakresie pomocy publicznej i pomocy de minimis, </w:t>
      </w:r>
      <w:r w:rsidR="00115F82">
        <w:rPr>
          <w:rFonts w:ascii="Calibri" w:hAnsi="Calibri"/>
          <w:color w:val="000000"/>
          <w:sz w:val="22"/>
          <w:szCs w:val="22"/>
        </w:rPr>
        <w:br/>
      </w:r>
      <w:r w:rsidR="007062AD" w:rsidRPr="00F64E9C">
        <w:rPr>
          <w:rFonts w:ascii="Calibri" w:hAnsi="Calibri"/>
          <w:color w:val="000000"/>
          <w:sz w:val="22"/>
          <w:szCs w:val="22"/>
        </w:rPr>
        <w:t>w szczególności: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 w:rsidR="008F3E8E">
        <w:rPr>
          <w:rFonts w:ascii="Calibri" w:hAnsi="Calibri"/>
          <w:color w:val="000000"/>
          <w:sz w:val="22"/>
          <w:szCs w:val="22"/>
        </w:rPr>
        <w:t>kwietnia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2004 r. o postępowaniu w sprawach dotyczących pomocy publicznej,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wydawania Beneficjentom pomocy zaświadczeń o pomocy de minimis.</w:t>
      </w:r>
    </w:p>
    <w:p w:rsidR="007062AD" w:rsidRDefault="007062AD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 w:rsidR="00972666">
        <w:rPr>
          <w:rFonts w:ascii="Calibri" w:hAnsi="Calibri"/>
          <w:color w:val="000000"/>
          <w:sz w:val="22"/>
          <w:szCs w:val="22"/>
        </w:rPr>
        <w:t>P</w:t>
      </w:r>
      <w:r w:rsidR="00972666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>udzielający pomocy, tj. Beneficjenta, wydatki objęte pomocą uznaje się za niekwalifikowalne i konieczne jest dokonanie ich zwrotu wraz z odsetkami naliczanymi jak dla zaległości podatkowych od dnia przekazania transzy przez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zasadach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w</w:t>
      </w:r>
      <w:r w:rsidR="00BD617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Pr="00F64E9C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Zamówienia publiczne, konkurencyjność wydatków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6"/>
      </w:r>
    </w:p>
    <w:p w:rsidR="00C750F0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Beneficjent stosuje PZP oraz zapisy Wytycznych w zakresie kwalifikowalności. </w:t>
      </w:r>
    </w:p>
    <w:p w:rsidR="00512914" w:rsidRPr="00842B85" w:rsidRDefault="007062AD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C750F0">
        <w:rPr>
          <w:rFonts w:ascii="Calibri" w:hAnsi="Calibri"/>
          <w:bCs/>
          <w:sz w:val="22"/>
          <w:szCs w:val="22"/>
        </w:rPr>
        <w:t xml:space="preserve">rojektu </w:t>
      </w:r>
      <w:r w:rsidRPr="00C750F0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 w:rsidR="00DD47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21FB5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</w:t>
      </w:r>
      <w:r w:rsidR="00115F82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z niepełnosprawnościami, bezrobotnych lub osób, o których mowa w przepisach o zatrudnieniu socjalnym, w przypadku gdy jest zobowiązany stosować do nich PZP albo zasadę konkurencyjności.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512914" w:rsidRPr="002C1E5F" w:rsidRDefault="002321E4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</w:t>
      </w:r>
      <w:r w:rsidR="00F165E0" w:rsidRPr="002C1E5F">
        <w:rPr>
          <w:rFonts w:ascii="Calibri" w:eastAsia="Times New Roman" w:hAnsi="Calibri" w:cs="Calibri"/>
          <w:color w:val="000000"/>
          <w:sz w:val="22"/>
          <w:szCs w:val="22"/>
        </w:rPr>
        <w:t>analizy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rynku i uwarunkowań związanych z realizacją zamówień, o których mowa w </w:t>
      </w:r>
      <w:r w:rsidR="00512914"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 w:rsidR="001141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wykaże, że niemożliwe jest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0F27A6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to w takim </w:t>
      </w:r>
      <w:r w:rsidR="000F27A6"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do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Instytucji 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="00112FE7"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</w:t>
      </w:r>
      <w:r w:rsidR="00DF05B7">
        <w:rPr>
          <w:rFonts w:ascii="Calibri" w:eastAsia="Times New Roman" w:hAnsi="Calibri" w:cs="Calibri"/>
          <w:color w:val="000000"/>
          <w:sz w:val="22"/>
          <w:szCs w:val="22"/>
        </w:rPr>
        <w:t xml:space="preserve">jednocześnie 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iwości zasto</w:t>
      </w:r>
      <w:r w:rsidR="00E03D4D">
        <w:rPr>
          <w:rFonts w:ascii="Calibri" w:eastAsia="Times New Roman" w:hAnsi="Calibri" w:cs="Calibri"/>
          <w:color w:val="000000"/>
          <w:sz w:val="22"/>
          <w:szCs w:val="22"/>
        </w:rPr>
        <w:t>so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wania kla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uzul społecznych.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w ciągu 7 dni roboczych udziela odpowiedzi.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naruszenia przez Beneficjenta warunków i procedur postępowania o udzielenie zamówienia publicznego I</w:t>
      </w:r>
      <w:r w:rsidR="00CF57EB">
        <w:rPr>
          <w:rFonts w:ascii="Calibri" w:hAnsi="Calibri"/>
          <w:bCs/>
          <w:sz w:val="22"/>
          <w:szCs w:val="22"/>
        </w:rPr>
        <w:t>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 w:rsidR="00704E88"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7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EF5520" w:rsidRDefault="00F802EE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udostępniania wszelkich dowodów dotyczących udzielania zamówienia publicznego na żądanie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7062AD" w:rsidRPr="00842B85" w:rsidRDefault="00F63789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niezwłocznego przekazywania IP</w:t>
      </w:r>
      <w:r w:rsidR="00F802EE"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8"/>
      </w:r>
      <w:r w:rsidR="00D20294"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="00D20294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9"/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Beneficjent stosuje zasadę konkurencyjności w</w:t>
      </w:r>
      <w:r w:rsidR="0001558E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 w:rsidR="0001558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 w:rsidR="00704E88">
        <w:rPr>
          <w:rFonts w:ascii="Calibri" w:hAnsi="Calibri"/>
          <w:bCs/>
          <w:sz w:val="22"/>
          <w:szCs w:val="22"/>
        </w:rPr>
        <w:t>zgodnie z § 19 ust. 3-6</w:t>
      </w:r>
      <w:r w:rsidR="007B2E3E">
        <w:rPr>
          <w:rFonts w:ascii="Calibri" w:hAnsi="Calibri"/>
          <w:bCs/>
          <w:sz w:val="22"/>
          <w:szCs w:val="22"/>
        </w:rPr>
        <w:t xml:space="preserve"> OWU</w:t>
      </w:r>
      <w:r w:rsidR="00704E88">
        <w:rPr>
          <w:rFonts w:ascii="Calibri" w:hAnsi="Calibri"/>
          <w:bCs/>
          <w:sz w:val="22"/>
          <w:szCs w:val="22"/>
        </w:rPr>
        <w:t xml:space="preserve">. 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 naruszenia przez Beneficjenta warunków i procedur udzielania zamówień, I</w:t>
      </w:r>
      <w:r w:rsidR="007A0649">
        <w:rPr>
          <w:rFonts w:ascii="Calibri" w:hAnsi="Calibri"/>
          <w:bCs/>
          <w:sz w:val="22"/>
          <w:szCs w:val="22"/>
        </w:rPr>
        <w:t>P</w:t>
      </w:r>
      <w:r w:rsidR="00E6189A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RPOWP uznaje całość lub część wydatków związanych z tym zamówieniem za niekwalifikowalne, zgodnie z rozporządzeniem ministra właściwego do spraw rozwoju regionalnego, wydanym na podstawie art. 24 ust 13 </w:t>
      </w:r>
      <w:r w:rsidR="00972666">
        <w:rPr>
          <w:rFonts w:ascii="Calibri" w:hAnsi="Calibri"/>
          <w:bCs/>
          <w:sz w:val="22"/>
          <w:szCs w:val="22"/>
        </w:rPr>
        <w:t>U</w:t>
      </w:r>
      <w:r w:rsidR="00972666" w:rsidRPr="00F64E9C">
        <w:rPr>
          <w:rFonts w:ascii="Calibri" w:hAnsi="Calibri"/>
          <w:bCs/>
          <w:sz w:val="22"/>
          <w:szCs w:val="22"/>
        </w:rPr>
        <w:t xml:space="preserve">stawy </w:t>
      </w:r>
      <w:r w:rsidRPr="00F64E9C">
        <w:rPr>
          <w:rFonts w:ascii="Calibri" w:hAnsi="Calibri"/>
          <w:bCs/>
          <w:sz w:val="22"/>
          <w:szCs w:val="22"/>
        </w:rPr>
        <w:t>wdrożeniowej</w:t>
      </w:r>
      <w:r w:rsidR="00F82287"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 w:rsidR="00927494">
        <w:rPr>
          <w:rFonts w:ascii="Calibri" w:hAnsi="Calibri"/>
          <w:bCs/>
          <w:sz w:val="22"/>
          <w:szCs w:val="22"/>
        </w:rPr>
        <w:t>P</w:t>
      </w:r>
      <w:r w:rsidR="00927494" w:rsidRPr="00F64E9C">
        <w:rPr>
          <w:rFonts w:ascii="Calibri" w:hAnsi="Calibri"/>
          <w:bCs/>
          <w:sz w:val="22"/>
          <w:szCs w:val="22"/>
        </w:rPr>
        <w:t xml:space="preserve">rojektów </w:t>
      </w:r>
      <w:r w:rsidRPr="00F64E9C">
        <w:rPr>
          <w:rFonts w:ascii="Calibri" w:hAnsi="Calibri"/>
          <w:bCs/>
          <w:sz w:val="22"/>
          <w:szCs w:val="22"/>
        </w:rPr>
        <w:t>partnerskich ust. 1-</w:t>
      </w:r>
      <w:r w:rsidR="00E6189A" w:rsidRPr="00F64E9C">
        <w:rPr>
          <w:rFonts w:ascii="Calibri" w:hAnsi="Calibri"/>
          <w:bCs/>
          <w:sz w:val="22"/>
          <w:szCs w:val="22"/>
        </w:rPr>
        <w:t xml:space="preserve">4 </w:t>
      </w:r>
      <w:r w:rsidRPr="00F64E9C">
        <w:rPr>
          <w:rFonts w:ascii="Calibri" w:hAnsi="Calibri"/>
          <w:bCs/>
          <w:sz w:val="22"/>
          <w:szCs w:val="22"/>
        </w:rPr>
        <w:t xml:space="preserve">mają zastosowanie również do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>artnerów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21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Beneficjencie spoczywa obowiązek udowodnienia, że wymogi określone w § 19 lub w § 20 </w:t>
      </w:r>
      <w:r w:rsidR="00E6189A" w:rsidRPr="00F64E9C">
        <w:rPr>
          <w:rFonts w:ascii="Calibri" w:hAnsi="Calibri"/>
          <w:sz w:val="22"/>
          <w:szCs w:val="22"/>
        </w:rPr>
        <w:t xml:space="preserve">OWU </w:t>
      </w:r>
      <w:r w:rsidRPr="00F64E9C">
        <w:rPr>
          <w:rFonts w:ascii="Calibri" w:hAnsi="Calibri"/>
          <w:sz w:val="22"/>
          <w:szCs w:val="22"/>
        </w:rPr>
        <w:t>zostały zachowane, w tym</w:t>
      </w:r>
      <w:r w:rsidR="007A0649">
        <w:rPr>
          <w:rFonts w:ascii="Calibri" w:hAnsi="Calibri"/>
          <w:sz w:val="22"/>
          <w:szCs w:val="22"/>
        </w:rPr>
        <w:t xml:space="preserve"> gromadzenia i przedstawiania 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tj. przed zatwierdzeniem końcowego wniosku o płatność :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może uznać wszystkie lub odpowiednią część wydatków dotychczas rozliczonych w ramach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za niekwalifikowalne,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(wyrażonego wskaźnikami produktu lub rezultatu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zależności od założeń wskazanych w zatwierdzonym wniosku), wysokość wydatków w</w:t>
      </w:r>
      <w:r w:rsidR="00C90BE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Zastosowanie reguły proporcjonalności ma miejsce pod warunkiem, że nieosiągnięcie założeń merytorycznych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 z przyczyn leżących po stronie Beneficjenta. Podczas ustalania stopnia nieosiągnięcia założeń merytorycznych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2F5CF8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rojektów </w:t>
      </w:r>
      <w:r w:rsidRPr="00F64E9C">
        <w:rPr>
          <w:rFonts w:ascii="Calibri" w:hAnsi="Calibri"/>
          <w:sz w:val="22"/>
          <w:szCs w:val="22"/>
        </w:rPr>
        <w:t xml:space="preserve">partnerskich sposób egzekwowania przez Beneficjenta od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artnerów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="000A16CE">
        <w:rPr>
          <w:rFonts w:ascii="Calibri" w:hAnsi="Calibri"/>
          <w:sz w:val="22"/>
          <w:szCs w:val="22"/>
        </w:rPr>
        <w:t>zwrotu środków</w:t>
      </w:r>
      <w:r w:rsidR="000A16CE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wynikających z zastosowania reguły proporcjonalności z powodu nieosiągnięcia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winy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artnera </w:t>
      </w:r>
      <w:r w:rsidRPr="00F64E9C">
        <w:rPr>
          <w:rFonts w:ascii="Calibri" w:hAnsi="Calibri"/>
          <w:sz w:val="22"/>
          <w:szCs w:val="22"/>
        </w:rPr>
        <w:t xml:space="preserve">reguluje umowa </w:t>
      </w:r>
      <w:r w:rsidR="004C7C61"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 w:rsidR="004C7C61"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>Kwota pomniejszona określona jako stopień niezrealizowanego wskaźnika wiązać się będzie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procentowym pomniejszeniem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>rojektu</w:t>
      </w:r>
      <w:r w:rsidRPr="002F5CF8">
        <w:rPr>
          <w:rFonts w:ascii="Calibri" w:hAnsi="Calibri"/>
          <w:sz w:val="22"/>
          <w:szCs w:val="22"/>
        </w:rPr>
        <w:t xml:space="preserve">.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pomniejszeniem kosztów pośrednich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>proporcjonalnie do udziału wydatków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zadań merytorycznych </w:t>
      </w:r>
      <w:r w:rsidR="00CE4721" w:rsidRPr="002F5CF8">
        <w:rPr>
          <w:rFonts w:ascii="Calibri" w:hAnsi="Calibri"/>
          <w:sz w:val="22"/>
          <w:szCs w:val="22"/>
        </w:rPr>
        <w:t>związany</w:t>
      </w:r>
      <w:r w:rsidR="00CE4721">
        <w:rPr>
          <w:rFonts w:ascii="Calibri" w:hAnsi="Calibri"/>
          <w:sz w:val="22"/>
          <w:szCs w:val="22"/>
        </w:rPr>
        <w:t>ch</w:t>
      </w:r>
      <w:r w:rsidR="00CE4721" w:rsidRPr="002F5CF8">
        <w:rPr>
          <w:rFonts w:ascii="Calibri" w:hAnsi="Calibri"/>
          <w:sz w:val="22"/>
          <w:szCs w:val="22"/>
        </w:rPr>
        <w:t xml:space="preserve"> </w:t>
      </w:r>
      <w:r w:rsidRPr="002F5CF8">
        <w:rPr>
          <w:rFonts w:ascii="Calibri" w:hAnsi="Calibri"/>
          <w:sz w:val="22"/>
          <w:szCs w:val="22"/>
        </w:rPr>
        <w:t xml:space="preserve">bezpośrednio z nieosiągniętym wskaźnikiem w stosunku do całkowitej kwoty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 xml:space="preserve">(z wyłączeniem kosztów pośrednich) oraz biorąc pod uwagę stopień nieosiągnięcia wskaźnika. </w:t>
      </w:r>
    </w:p>
    <w:p w:rsidR="007062AD" w:rsidRP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>Kwota wydatków niekwalifikowanych ustalona w wyniku zastosowania reguły proporcjonalności nie stanowi nieprawidłowości.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59109D" w:rsidRDefault="0059109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Pr="00F64E9C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zobowiązuje się do wykorzystywania SL2014 w procesie rozliczania Projektu oraz komunikowania 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7A0649">
        <w:rPr>
          <w:rFonts w:ascii="Calibri" w:hAnsi="Calibri"/>
          <w:sz w:val="22"/>
          <w:szCs w:val="22"/>
        </w:rPr>
        <w:t xml:space="preserve">IP RPOWP </w:t>
      </w:r>
      <w:hyperlink r:id="rId19" w:history="1">
        <w:r w:rsidR="007A0649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7A0649">
        <w:rPr>
          <w:rFonts w:ascii="Calibri" w:hAnsi="Calibri"/>
          <w:sz w:val="22"/>
          <w:szCs w:val="22"/>
        </w:rPr>
        <w:t xml:space="preserve">, stronie internetowej 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20" w:history="1">
        <w:r w:rsidR="00175AB5" w:rsidRPr="007A064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i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zakresie komunikacji i wymiany danych w SL2014, bez możliwości kwestionowania skutków ich stosowania.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Pr="00F64E9C">
        <w:rPr>
          <w:rFonts w:ascii="Calibri" w:hAnsi="Calibri"/>
          <w:sz w:val="22"/>
          <w:szCs w:val="22"/>
        </w:rPr>
        <w:t>je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="0023125B"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osoby, o których mowa w ust. 3, wykorzystują profil zaufany ePUAP lub bezpieczny podpis elektroniczny weryfikowany za pomocą ważnego kwalifikowanego certyfikatu w ramach uwierzytelniania czynności dokonywanych w ramach SL2014.</w:t>
      </w:r>
    </w:p>
    <w:p w:rsidR="007062AD" w:rsidRPr="000B14F1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0B14F1">
        <w:rPr>
          <w:rFonts w:ascii="Calibri" w:hAnsi="Calibri"/>
          <w:sz w:val="22"/>
          <w:szCs w:val="22"/>
        </w:rPr>
        <w:t>W przypadku gdy z powodów technicznych wykorzystanie profilu zaufanego ePUAP nie jest możliwe</w:t>
      </w:r>
      <w:r w:rsidR="001B54F0" w:rsidRPr="000B14F1">
        <w:rPr>
          <w:rFonts w:ascii="Calibri" w:hAnsi="Calibri"/>
          <w:sz w:val="22"/>
          <w:szCs w:val="22"/>
        </w:rPr>
        <w:t>,</w:t>
      </w:r>
      <w:r w:rsidRPr="000B14F1">
        <w:rPr>
          <w:rFonts w:ascii="Calibri" w:hAnsi="Calibri"/>
          <w:sz w:val="22"/>
          <w:szCs w:val="22"/>
        </w:rPr>
        <w:t xml:space="preserve"> I</w:t>
      </w:r>
      <w:r w:rsidR="00C3286A" w:rsidRPr="000B14F1">
        <w:rPr>
          <w:rFonts w:ascii="Calibri" w:hAnsi="Calibri"/>
          <w:sz w:val="22"/>
          <w:szCs w:val="22"/>
        </w:rPr>
        <w:t>P</w:t>
      </w:r>
      <w:r w:rsidRPr="000B14F1">
        <w:rPr>
          <w:rFonts w:ascii="Calibri" w:hAnsi="Calibri"/>
          <w:sz w:val="22"/>
          <w:szCs w:val="22"/>
        </w:rPr>
        <w:t xml:space="preserve"> RPOWP informuje </w:t>
      </w:r>
      <w:r w:rsidR="001B54F0" w:rsidRPr="000B14F1">
        <w:rPr>
          <w:rFonts w:ascii="Calibri" w:hAnsi="Calibri"/>
          <w:sz w:val="22"/>
          <w:szCs w:val="22"/>
        </w:rPr>
        <w:t xml:space="preserve">o tym </w:t>
      </w:r>
      <w:r w:rsidRPr="000B14F1">
        <w:rPr>
          <w:rFonts w:ascii="Calibri" w:hAnsi="Calibri"/>
          <w:sz w:val="22"/>
          <w:szCs w:val="22"/>
        </w:rPr>
        <w:t xml:space="preserve">Beneficjenta na adres </w:t>
      </w:r>
      <w:r w:rsidR="0014287C" w:rsidRPr="000B14F1">
        <w:rPr>
          <w:rFonts w:ascii="Calibri" w:hAnsi="Calibri"/>
          <w:sz w:val="22"/>
          <w:szCs w:val="22"/>
        </w:rPr>
        <w:t xml:space="preserve">poczty elektronicznej </w:t>
      </w:r>
      <w:r w:rsidRPr="000B14F1">
        <w:rPr>
          <w:rFonts w:ascii="Calibri" w:hAnsi="Calibri"/>
          <w:sz w:val="22"/>
          <w:szCs w:val="22"/>
        </w:rPr>
        <w:t xml:space="preserve">wskazany we </w:t>
      </w:r>
      <w:r w:rsidR="00DB570D" w:rsidRPr="000B14F1">
        <w:rPr>
          <w:rFonts w:ascii="Calibri" w:hAnsi="Calibri"/>
          <w:sz w:val="22"/>
          <w:szCs w:val="22"/>
        </w:rPr>
        <w:t>W</w:t>
      </w:r>
      <w:r w:rsidR="0023125B" w:rsidRPr="000B14F1">
        <w:rPr>
          <w:rFonts w:ascii="Calibri" w:hAnsi="Calibri"/>
          <w:sz w:val="22"/>
          <w:szCs w:val="22"/>
        </w:rPr>
        <w:t>niosku</w:t>
      </w:r>
      <w:r w:rsidR="00DB570D" w:rsidRPr="000B14F1">
        <w:rPr>
          <w:rFonts w:ascii="Calibri" w:hAnsi="Calibri"/>
          <w:sz w:val="22"/>
          <w:szCs w:val="22"/>
        </w:rPr>
        <w:t xml:space="preserve"> o nadanie </w:t>
      </w:r>
      <w:r w:rsidR="00E96FBB" w:rsidRPr="000B14F1">
        <w:rPr>
          <w:rFonts w:ascii="Calibri" w:hAnsi="Calibri"/>
          <w:sz w:val="22"/>
          <w:szCs w:val="22"/>
        </w:rPr>
        <w:t>dostępu</w:t>
      </w:r>
      <w:r w:rsidR="00DB570D" w:rsidRPr="000B14F1">
        <w:rPr>
          <w:rFonts w:ascii="Calibri" w:hAnsi="Calibri"/>
          <w:sz w:val="22"/>
          <w:szCs w:val="22"/>
        </w:rPr>
        <w:t xml:space="preserve"> </w:t>
      </w:r>
      <w:r w:rsidR="00E96FBB" w:rsidRPr="000B14F1">
        <w:rPr>
          <w:rFonts w:ascii="Calibri" w:hAnsi="Calibri"/>
          <w:sz w:val="22"/>
          <w:szCs w:val="22"/>
        </w:rPr>
        <w:t xml:space="preserve">do SL2014 </w:t>
      </w:r>
      <w:r w:rsidR="00DB570D" w:rsidRPr="000B14F1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1" w:history="1">
        <w:r w:rsidR="00F81424" w:rsidRPr="000B14F1">
          <w:rPr>
            <w:rStyle w:val="Hipercze"/>
            <w:rFonts w:ascii="Calibri" w:hAnsi="Calibri"/>
            <w:color w:val="auto"/>
            <w:sz w:val="22"/>
            <w:szCs w:val="22"/>
          </w:rPr>
          <w:t>http://wupbialystok.praca.gov.pl</w:t>
        </w:r>
      </w:hyperlink>
      <w:r w:rsidR="00DB570D" w:rsidRPr="000B14F1">
        <w:rPr>
          <w:rFonts w:ascii="Calibri" w:hAnsi="Calibri"/>
          <w:sz w:val="22"/>
          <w:szCs w:val="22"/>
        </w:rPr>
        <w:t>.</w:t>
      </w:r>
      <w:r w:rsidRPr="000B14F1">
        <w:rPr>
          <w:rFonts w:ascii="Calibri" w:hAnsi="Calibri"/>
          <w:sz w:val="22"/>
          <w:szCs w:val="22"/>
        </w:rPr>
        <w:t xml:space="preserve"> </w:t>
      </w:r>
      <w:r w:rsidR="00DB570D" w:rsidRPr="000B14F1">
        <w:rPr>
          <w:rFonts w:ascii="Calibri" w:hAnsi="Calibri"/>
          <w:sz w:val="22"/>
          <w:szCs w:val="22"/>
        </w:rPr>
        <w:t>U</w:t>
      </w:r>
      <w:r w:rsidRPr="000B14F1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0B14F1">
        <w:rPr>
          <w:rFonts w:ascii="Calibri" w:hAnsi="Calibri"/>
          <w:i/>
          <w:sz w:val="22"/>
          <w:szCs w:val="22"/>
        </w:rPr>
        <w:t>PESEL danej osoby uprawnionej</w:t>
      </w:r>
      <w:r w:rsidRPr="000B14F1">
        <w:rPr>
          <w:rFonts w:ascii="Calibri" w:hAnsi="Calibri"/>
          <w:sz w:val="22"/>
          <w:szCs w:val="22"/>
        </w:rPr>
        <w:t xml:space="preserve"> albo </w:t>
      </w:r>
      <w:r w:rsidRPr="000B14F1">
        <w:rPr>
          <w:rFonts w:ascii="Calibri" w:hAnsi="Calibri"/>
          <w:i/>
          <w:sz w:val="22"/>
          <w:szCs w:val="22"/>
        </w:rPr>
        <w:t xml:space="preserve">adres </w:t>
      </w:r>
      <w:r w:rsidR="0014287C" w:rsidRPr="000B14F1">
        <w:rPr>
          <w:rFonts w:ascii="Calibri" w:hAnsi="Calibri"/>
          <w:i/>
          <w:sz w:val="22"/>
          <w:szCs w:val="22"/>
        </w:rPr>
        <w:t>poczty elektronicznej</w:t>
      </w:r>
      <w:r w:rsidRPr="000B14F1">
        <w:rPr>
          <w:rFonts w:ascii="Calibri" w:hAnsi="Calibri"/>
          <w:i/>
          <w:sz w:val="22"/>
          <w:szCs w:val="22"/>
        </w:rPr>
        <w:t xml:space="preserve"> </w:t>
      </w:r>
      <w:r w:rsidRPr="000B14F1">
        <w:rPr>
          <w:rFonts w:ascii="Calibri" w:hAnsi="Calibri"/>
          <w:sz w:val="22"/>
          <w:szCs w:val="22"/>
        </w:rPr>
        <w:t>w</w:t>
      </w:r>
      <w:r w:rsidR="00042F30" w:rsidRPr="000B14F1">
        <w:rPr>
          <w:rFonts w:ascii="Calibri" w:hAnsi="Calibri"/>
          <w:sz w:val="22"/>
          <w:szCs w:val="22"/>
        </w:rPr>
        <w:t> </w:t>
      </w:r>
      <w:r w:rsidRPr="000B14F1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wszystkie osoby, o których mowa w ust. 3, przestrzegają regulaminu bezpieczeństwa informacji przetwarzanych w SL2014 oraz instrukcji uż</w:t>
      </w:r>
      <w:r w:rsidR="00F80F73">
        <w:rPr>
          <w:rFonts w:ascii="Calibri" w:hAnsi="Calibri"/>
          <w:sz w:val="22"/>
          <w:szCs w:val="22"/>
        </w:rPr>
        <w:t>ytkownika udostępnionej przez 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Beneficjent zobowiązuje się do każdorazowego informowania I</w:t>
      </w:r>
      <w:r w:rsidR="00F80F7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062AD" w:rsidRPr="00B70A98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B70A98">
        <w:rPr>
          <w:rFonts w:ascii="Calibri" w:hAnsi="Calibri"/>
          <w:sz w:val="22"/>
          <w:szCs w:val="22"/>
        </w:rPr>
        <w:t>W przypadku niedostępności SL2014 Beneficjent zgłasza I</w:t>
      </w:r>
      <w:r w:rsidR="00F80F73" w:rsidRP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zaistniały problem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………………………………. </w:t>
      </w:r>
      <w:r w:rsidR="00DB570D" w:rsidRPr="00B70A98">
        <w:rPr>
          <w:rFonts w:ascii="Calibri" w:hAnsi="Calibri"/>
          <w:sz w:val="22"/>
          <w:szCs w:val="22"/>
        </w:rPr>
        <w:t>I</w:t>
      </w:r>
      <w:r w:rsidR="00F80F73" w:rsidRPr="00B70A98">
        <w:rPr>
          <w:rFonts w:ascii="Calibri" w:hAnsi="Calibri"/>
          <w:sz w:val="22"/>
          <w:szCs w:val="22"/>
        </w:rPr>
        <w:t>P</w:t>
      </w:r>
      <w:r w:rsidR="00DB570D" w:rsidRPr="00B70A98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E96FBB" w:rsidRPr="00B70A98">
        <w:rPr>
          <w:rFonts w:ascii="Calibri" w:hAnsi="Calibri"/>
          <w:sz w:val="22"/>
          <w:szCs w:val="22"/>
        </w:rPr>
        <w:t>i</w:t>
      </w:r>
      <w:r w:rsidR="00DB570D" w:rsidRPr="00B70A98">
        <w:rPr>
          <w:rFonts w:ascii="Calibri" w:hAnsi="Calibri"/>
          <w:sz w:val="22"/>
          <w:szCs w:val="22"/>
        </w:rPr>
        <w:t xml:space="preserve">e </w:t>
      </w:r>
      <w:r w:rsidR="00E96FBB" w:rsidRPr="00B70A98">
        <w:rPr>
          <w:rFonts w:ascii="Calibri" w:hAnsi="Calibri"/>
          <w:sz w:val="22"/>
          <w:szCs w:val="22"/>
        </w:rPr>
        <w:t>dostępu do SL2014</w:t>
      </w:r>
      <w:r w:rsidR="00DB570D" w:rsidRPr="00B70A98">
        <w:rPr>
          <w:rFonts w:ascii="Calibri" w:hAnsi="Calibri"/>
          <w:sz w:val="22"/>
          <w:szCs w:val="22"/>
        </w:rPr>
        <w:t xml:space="preserve"> lub w formie komunikatu zamiesz</w:t>
      </w:r>
      <w:r w:rsidR="00B70A98">
        <w:rPr>
          <w:rFonts w:ascii="Calibri" w:hAnsi="Calibri"/>
          <w:sz w:val="22"/>
          <w:szCs w:val="22"/>
        </w:rPr>
        <w:t xml:space="preserve">czonego na stronie internetowej </w:t>
      </w:r>
      <w:hyperlink r:id="rId22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DB570D" w:rsidRPr="00B70A98">
        <w:rPr>
          <w:rFonts w:ascii="Calibri" w:hAnsi="Calibri"/>
          <w:sz w:val="22"/>
          <w:szCs w:val="22"/>
        </w:rPr>
        <w:t xml:space="preserve">. </w:t>
      </w:r>
      <w:r w:rsidRPr="00B70A98">
        <w:rPr>
          <w:rFonts w:ascii="Calibri" w:hAnsi="Calibri"/>
          <w:sz w:val="22"/>
          <w:szCs w:val="22"/>
        </w:rPr>
        <w:t xml:space="preserve">W przypadku potwierdzenia </w:t>
      </w:r>
      <w:r w:rsidR="00F80F73" w:rsidRPr="00B70A98">
        <w:rPr>
          <w:rFonts w:ascii="Calibri" w:hAnsi="Calibri"/>
          <w:sz w:val="22"/>
          <w:szCs w:val="22"/>
        </w:rPr>
        <w:t>przez IP</w:t>
      </w:r>
      <w:r w:rsidR="0023125B" w:rsidRPr="00B70A98">
        <w:rPr>
          <w:rFonts w:ascii="Calibri" w:hAnsi="Calibri"/>
          <w:sz w:val="22"/>
          <w:szCs w:val="22"/>
        </w:rPr>
        <w:t xml:space="preserve"> RPOWP </w:t>
      </w:r>
      <w:r w:rsidRPr="00B70A98">
        <w:rPr>
          <w:rFonts w:ascii="Calibri" w:hAnsi="Calibri"/>
          <w:sz w:val="22"/>
          <w:szCs w:val="22"/>
        </w:rPr>
        <w:t>awarii SL2014</w:t>
      </w:r>
      <w:r w:rsidR="0023125B" w:rsidRPr="00B70A98">
        <w:rPr>
          <w:rFonts w:ascii="Calibri" w:hAnsi="Calibri"/>
          <w:sz w:val="22"/>
          <w:szCs w:val="22"/>
        </w:rPr>
        <w:t>,</w:t>
      </w:r>
      <w:r w:rsidRPr="00B70A98">
        <w:rPr>
          <w:rFonts w:ascii="Calibri" w:hAnsi="Calibri"/>
          <w:sz w:val="22"/>
          <w:szCs w:val="22"/>
        </w:rPr>
        <w:t xml:space="preserve"> proces rozliczania Projektu oraz komunikowania z I</w:t>
      </w:r>
      <w:r w:rsid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F80F73" w:rsidRPr="00B70A98">
        <w:rPr>
          <w:rFonts w:ascii="Calibri" w:hAnsi="Calibri"/>
          <w:sz w:val="22"/>
          <w:szCs w:val="22"/>
        </w:rPr>
        <w:t>ta. O usunięciu awarii SL2014 IP</w:t>
      </w:r>
      <w:r w:rsidRPr="00B70A98">
        <w:rPr>
          <w:rFonts w:ascii="Calibri" w:hAnsi="Calibri"/>
          <w:sz w:val="22"/>
          <w:szCs w:val="22"/>
        </w:rPr>
        <w:t xml:space="preserve"> RPOWP informuje Beneficjenta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wskazany we Wniosku</w:t>
      </w:r>
      <w:r w:rsidR="00E96FBB" w:rsidRPr="00B70A98">
        <w:rPr>
          <w:rFonts w:ascii="Calibri" w:hAnsi="Calibri"/>
          <w:sz w:val="22"/>
          <w:szCs w:val="22"/>
        </w:rPr>
        <w:t xml:space="preserve"> o nadanie dostępu do SL2014 lub w formie komunikatu zamieszczonego na stronie internetowej </w:t>
      </w:r>
      <w:hyperlink r:id="rId23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B70A98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 w:rsidR="0023125B">
        <w:rPr>
          <w:rFonts w:ascii="Calibri" w:hAnsi="Calibri"/>
          <w:sz w:val="22"/>
          <w:szCs w:val="22"/>
        </w:rPr>
        <w:t>h</w:t>
      </w:r>
      <w:r w:rsidR="0023125B" w:rsidRPr="00F64E9C">
        <w:rPr>
          <w:rFonts w:ascii="Calibri" w:hAnsi="Calibri"/>
          <w:sz w:val="22"/>
          <w:szCs w:val="22"/>
        </w:rPr>
        <w:t xml:space="preserve">armonogramu </w:t>
      </w:r>
      <w:r w:rsidRPr="00F64E9C">
        <w:rPr>
          <w:rFonts w:ascii="Calibri" w:hAnsi="Calibri"/>
          <w:sz w:val="22"/>
          <w:szCs w:val="22"/>
        </w:rPr>
        <w:t xml:space="preserve">płatności, 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 w:rsidR="0063722D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0"/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Ustawę z dnia 29 września 1994 r. o rachunkowości - Beneficjent prowadzący pełną księgowość - księgi rachunkowe zobowiązany jest do prowadzenia, na potrzeby realizowanego przez siebie Projektu, wyodrębnionej ewidencji księgowej zgodnie z zasadami </w:t>
      </w:r>
      <w:r w:rsidRPr="00F64E9C">
        <w:rPr>
          <w:rFonts w:ascii="Calibri" w:hAnsi="Calibri"/>
          <w:sz w:val="22"/>
          <w:szCs w:val="22"/>
        </w:rPr>
        <w:lastRenderedPageBreak/>
        <w:t>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0053D4" w:rsidRPr="00F64E9C">
        <w:rPr>
          <w:rFonts w:ascii="Calibri" w:hAnsi="Calibri"/>
          <w:b/>
          <w:sz w:val="22"/>
          <w:szCs w:val="22"/>
        </w:rPr>
        <w:t>7</w:t>
      </w:r>
      <w:r w:rsidR="000053D4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</w:t>
      </w:r>
      <w:r w:rsidR="00174160" w:rsidRPr="00F64E9C">
        <w:rPr>
          <w:rFonts w:ascii="Calibri" w:hAnsi="Calibri"/>
          <w:sz w:val="22"/>
          <w:szCs w:val="22"/>
        </w:rPr>
        <w:t xml:space="preserve">7 </w:t>
      </w:r>
      <w:r w:rsidRPr="00F64E9C">
        <w:rPr>
          <w:rFonts w:ascii="Calibri" w:hAnsi="Calibri"/>
          <w:sz w:val="22"/>
          <w:szCs w:val="22"/>
        </w:rPr>
        <w:t>do Umowy.</w:t>
      </w:r>
    </w:p>
    <w:p w:rsidR="007062AD" w:rsidRPr="00F64E9C" w:rsidRDefault="007062AD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 w:rsidR="0023125B">
        <w:rPr>
          <w:rFonts w:ascii="Calibri" w:hAnsi="Calibri"/>
          <w:color w:val="000000"/>
          <w:sz w:val="22"/>
          <w:szCs w:val="22"/>
        </w:rPr>
        <w:t>P</w:t>
      </w:r>
      <w:r w:rsidR="0023125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 Przedmiotowe dane będą przedstawiane do wglądu na każdorazowe wezwanie I</w:t>
      </w:r>
      <w:r w:rsidR="00D83544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4566D7">
      <w:pPr>
        <w:pStyle w:val="Akapitzlist1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 w:rsidR="0023125B"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pod warunkiem ich zgłoszenia w formie pisemnej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uzyskania pisemnej akceptacji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oraz przekazania </w:t>
      </w:r>
      <w:r w:rsidR="00247C60">
        <w:rPr>
          <w:rFonts w:ascii="Calibri" w:hAnsi="Calibri"/>
          <w:sz w:val="22"/>
          <w:szCs w:val="22"/>
        </w:rPr>
        <w:t>I</w:t>
      </w:r>
      <w:r w:rsidR="00D83544">
        <w:rPr>
          <w:rFonts w:ascii="Calibri" w:hAnsi="Calibri"/>
          <w:sz w:val="22"/>
          <w:szCs w:val="22"/>
        </w:rPr>
        <w:t>P</w:t>
      </w:r>
      <w:r w:rsidR="00247C6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aktualnego wniosku</w:t>
      </w:r>
      <w:r w:rsidR="00195922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0E7708" w:rsidRPr="000E7708" w:rsidRDefault="000E770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 w:rsidR="00E03D4D"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 w:rsidR="00155AFF">
        <w:rPr>
          <w:rFonts w:ascii="Calibri" w:hAnsi="Calibri" w:cs="Arial"/>
          <w:sz w:val="22"/>
          <w:szCs w:val="22"/>
        </w:rPr>
        <w:t xml:space="preserve"> </w:t>
      </w:r>
      <w:r w:rsidR="00155AFF"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 w:rsidR="000166DC">
        <w:rPr>
          <w:rFonts w:ascii="Calibri" w:hAnsi="Calibri" w:cs="Arial"/>
          <w:sz w:val="22"/>
          <w:szCs w:val="22"/>
        </w:rPr>
        <w:t>, a</w:t>
      </w:r>
      <w:r w:rsidR="003A0F4F">
        <w:rPr>
          <w:rFonts w:ascii="Calibri" w:hAnsi="Calibri" w:cs="Arial"/>
          <w:sz w:val="22"/>
          <w:szCs w:val="22"/>
        </w:rPr>
        <w:t xml:space="preserve"> Beneficjent zobowiązany jest do przekazania I</w:t>
      </w:r>
      <w:r w:rsidR="00D83544">
        <w:rPr>
          <w:rFonts w:ascii="Calibri" w:hAnsi="Calibri" w:cs="Arial"/>
          <w:sz w:val="22"/>
          <w:szCs w:val="22"/>
        </w:rPr>
        <w:t>P</w:t>
      </w:r>
      <w:r w:rsidR="003A0F4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7062AD" w:rsidRPr="00F64E9C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może dokonywać przesunięć w budżecie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EB33A6">
        <w:rPr>
          <w:rFonts w:ascii="Calibri" w:hAnsi="Calibri"/>
          <w:sz w:val="22"/>
          <w:szCs w:val="22"/>
        </w:rPr>
        <w:t>rojektu</w:t>
      </w:r>
      <w:r w:rsidR="00EB33A6" w:rsidRPr="00EB33A6">
        <w:rPr>
          <w:rFonts w:ascii="Calibri" w:hAnsi="Calibri"/>
          <w:sz w:val="22"/>
          <w:szCs w:val="22"/>
          <w:vertAlign w:val="superscript"/>
        </w:rPr>
        <w:footnoteReference w:id="51"/>
      </w:r>
      <w:r w:rsidR="00F93CD0"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 w:rsidR="00E03D4D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 w:rsidR="002E199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 w:rsidR="000E7708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 w:rsidR="000E7708">
        <w:rPr>
          <w:rFonts w:ascii="Calibri" w:hAnsi="Calibri"/>
          <w:sz w:val="22"/>
          <w:szCs w:val="22"/>
        </w:rPr>
        <w:t xml:space="preserve">zdaniu </w:t>
      </w:r>
      <w:r w:rsidR="00155AFF"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wydatków dotyczących cross-financingu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minimis  przyznanej Beneficjentowi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2"/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dotyczyć kosztów </w:t>
      </w:r>
      <w:r w:rsidR="00774E12" w:rsidRPr="00F64E9C">
        <w:rPr>
          <w:rFonts w:ascii="Calibri" w:hAnsi="Calibri"/>
          <w:sz w:val="22"/>
          <w:szCs w:val="22"/>
        </w:rPr>
        <w:t xml:space="preserve">bezpośrednich rozliczanych </w:t>
      </w:r>
      <w:r w:rsidRPr="00F64E9C">
        <w:rPr>
          <w:rFonts w:ascii="Calibri" w:hAnsi="Calibri"/>
          <w:sz w:val="22"/>
          <w:szCs w:val="22"/>
        </w:rPr>
        <w:t>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3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 w:rsidR="00247C60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Beneficjent zobligowany jest do zgłoszenia w formie pisemnej tego faktu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247C60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4"/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powstałych w wyniku przeprowadzenia postępowania o udzielenie zamówienia publicznego lub zasady konkurencyjności, przekraczających 10% środków alokowanych na dane zadanie, mogą one być wykorzystane przez Beneficjenta wyłącznie za pisemną zgodą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pod warunkiem, że będzie się to wiązało ze zwiększeniem wartości wskaźników odnoszących się do celów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określonych we wniosku przed wszczęciem postępowania o udzielenie zamówienia publicznego</w:t>
      </w:r>
      <w:r w:rsidR="002E1999"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>, chyba że Beneficjent wykaże konieczność przeznaczenia oszczędności na pokrycie wydatków poniesionych w wyższej wysokości niż zaplanowana w wyniku znaczącego wzrostu cen.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również wyrazić zgodę na wykorzystanie oszczędności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przypadku, gdy Beneficjent wykaże nowe rezultaty 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które mają wpływ na określone przez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a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5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 w:rsidR="000A16CE"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Obowiązki informacyjne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 w:rsidR="00351701">
        <w:rPr>
          <w:rFonts w:ascii="Calibri" w:hAnsi="Calibri"/>
          <w:bCs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75AB5" w:rsidRPr="00F64E9C" w:rsidRDefault="00175AB5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56"/>
      </w:r>
      <w:r w:rsidRPr="00F64E9C">
        <w:rPr>
          <w:rFonts w:ascii="Calibri" w:hAnsi="Calibri"/>
          <w:sz w:val="22"/>
          <w:szCs w:val="22"/>
        </w:rPr>
        <w:t>: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podawanych do wiadomości publicznej,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wszystkich dokumentów i materiałów dla osób i podmiotów uczestniczących w</w:t>
      </w:r>
      <w:r w:rsidR="000F7354">
        <w:rPr>
          <w:rFonts w:ascii="Calibri" w:hAnsi="Calibri"/>
          <w:sz w:val="22"/>
          <w:szCs w:val="22"/>
        </w:rPr>
        <w:t> 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na stronie internetowej, w przypadku posiadania strony internetowej;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informacji, że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 </w:t>
      </w:r>
      <w:r w:rsidRPr="00F64E9C">
        <w:rPr>
          <w:rFonts w:ascii="Calibri" w:hAnsi="Calibri"/>
          <w:sz w:val="22"/>
          <w:szCs w:val="22"/>
        </w:rPr>
        <w:t>uzyskał dofinansowanie przynajmniej w formie odpowiedniego oznakowania;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tym dokumentacji fotograficznej.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 w:rsidR="00351701">
        <w:rPr>
          <w:rFonts w:ascii="Calibri" w:hAnsi="Calibri"/>
          <w:i/>
          <w:sz w:val="22"/>
          <w:szCs w:val="22"/>
        </w:rPr>
        <w:t>.</w:t>
      </w:r>
      <w:r w:rsidR="001B3A08" w:rsidRPr="00842B85">
        <w:rPr>
          <w:rFonts w:ascii="Calibri" w:hAnsi="Calibri"/>
          <w:sz w:val="22"/>
          <w:vertAlign w:val="superscript"/>
        </w:rPr>
        <w:footnoteReference w:id="57"/>
      </w:r>
    </w:p>
    <w:p w:rsidR="00174160" w:rsidRPr="00B70A98" w:rsidRDefault="00175AB5" w:rsidP="00596CF2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C3F2A">
        <w:rPr>
          <w:rFonts w:ascii="Calibri" w:hAnsi="Calibri"/>
          <w:sz w:val="22"/>
          <w:szCs w:val="22"/>
        </w:rPr>
        <w:t>jego danych</w:t>
      </w:r>
      <w:r w:rsidR="002C3F2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 wykazie operacji zgodnie z  Rozporządzeniem ogólnym.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477E1F">
        <w:rPr>
          <w:rFonts w:ascii="Calibri" w:hAnsi="Calibri"/>
          <w:bCs/>
          <w:sz w:val="22"/>
          <w:szCs w:val="22"/>
        </w:rPr>
        <w:t>zobowiązuje się do zawarcia z 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8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rojektu</w:t>
      </w:r>
      <w:r w:rsidRPr="00F64E9C">
        <w:rPr>
          <w:rFonts w:ascii="Calibri" w:hAnsi="Calibri"/>
          <w:bCs/>
          <w:sz w:val="22"/>
          <w:szCs w:val="22"/>
        </w:rPr>
        <w:t>, obejmującej jednocześ</w:t>
      </w:r>
      <w:r w:rsidR="00477E1F">
        <w:rPr>
          <w:rFonts w:ascii="Calibri" w:hAnsi="Calibri"/>
          <w:bCs/>
          <w:sz w:val="22"/>
          <w:szCs w:val="22"/>
        </w:rPr>
        <w:t>nie udzielenie licencji przez 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</w:t>
      </w:r>
      <w:r w:rsidR="00477E1F">
        <w:rPr>
          <w:rFonts w:ascii="Calibri" w:hAnsi="Calibri"/>
          <w:bCs/>
          <w:sz w:val="22"/>
          <w:szCs w:val="22"/>
        </w:rPr>
        <w:t>erana jest na pisemny wniosek 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 xml:space="preserve">W przypadku zlecania wykonawcy części zadań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lub realizacji w partnerstwie umów obejmujących m.in. opracowanie utworu Beneficjent zobowiązuje się do zastrzeżenia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artnerem</w:t>
      </w:r>
      <w:r w:rsidRPr="00F64E9C">
        <w:rPr>
          <w:rFonts w:ascii="Calibri" w:hAnsi="Calibri"/>
          <w:bCs/>
          <w:sz w:val="22"/>
          <w:szCs w:val="22"/>
        </w:rPr>
        <w:t>, że autorskie prawa majątkowe do ww. utworu przysługują Beneficjentowi.</w:t>
      </w:r>
    </w:p>
    <w:p w:rsidR="007062AD" w:rsidRPr="00F64E9C" w:rsidRDefault="00477E1F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351701">
        <w:rPr>
          <w:rFonts w:ascii="Calibri" w:hAnsi="Calibri"/>
          <w:bCs/>
          <w:sz w:val="22"/>
          <w:szCs w:val="22"/>
        </w:rPr>
        <w:t xml:space="preserve">RPOWP </w:t>
      </w:r>
      <w:r w:rsidR="007062AD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0F7354">
        <w:rPr>
          <w:rFonts w:ascii="Calibri" w:hAnsi="Calibri"/>
          <w:bCs/>
          <w:sz w:val="22"/>
          <w:szCs w:val="22"/>
        </w:rPr>
        <w:t> </w:t>
      </w:r>
      <w:r w:rsidR="007062AD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="007062AD" w:rsidRPr="00F64E9C">
        <w:rPr>
          <w:rFonts w:ascii="Calibri" w:hAnsi="Calibri"/>
          <w:bCs/>
          <w:sz w:val="22"/>
          <w:szCs w:val="22"/>
        </w:rPr>
        <w:t xml:space="preserve">utworami, w sytuacji gdy podpisanie umowy o przeniesieniu praw autorskich nie dojdzie do skutku z przyczyn leżących po stronie Beneficjenta.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7062AD" w:rsidRPr="00F64E9C" w:rsidRDefault="00477E1F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7062AD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doprowadził do usunięcia stwierdzonych nieprawidłowości w terminie określonym przez 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dostarczył wymaganych lub żądanych dokumentów, w tym: sprawozdania z realizacji Projektu (jeśli dotyczy), wniosku o płatność (w tym płatność końcową)</w:t>
      </w:r>
      <w:r w:rsidR="00477E1F">
        <w:rPr>
          <w:rFonts w:ascii="Calibri" w:hAnsi="Calibri"/>
          <w:sz w:val="22"/>
          <w:szCs w:val="22"/>
        </w:rPr>
        <w:t>, w terminie określonym przez 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odmówił poddania się kontroli i/lub audytowi, w tym nie zadośćuczynił któremukolwiek z</w:t>
      </w:r>
      <w:r w:rsidR="005B72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 w:rsidR="00351701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</w:t>
      </w:r>
      <w:r w:rsidR="004B4A23" w:rsidRPr="00F64E9C">
        <w:rPr>
          <w:rFonts w:ascii="Calibri" w:hAnsi="Calibri"/>
          <w:sz w:val="22"/>
          <w:szCs w:val="22"/>
        </w:rPr>
        <w:t xml:space="preserve">Umowy </w:t>
      </w:r>
      <w:r w:rsidRPr="00F64E9C">
        <w:rPr>
          <w:rFonts w:ascii="Calibri" w:hAnsi="Calibri"/>
          <w:sz w:val="22"/>
          <w:szCs w:val="22"/>
        </w:rPr>
        <w:t xml:space="preserve">(realizacja Projektu zgodnie z </w:t>
      </w:r>
      <w:r w:rsidR="00351701">
        <w:rPr>
          <w:rFonts w:ascii="Calibri" w:hAnsi="Calibri"/>
          <w:sz w:val="22"/>
          <w:szCs w:val="22"/>
        </w:rPr>
        <w:t>W</w:t>
      </w:r>
      <w:r w:rsidR="00351701" w:rsidRPr="00F64E9C">
        <w:rPr>
          <w:rFonts w:ascii="Calibri" w:hAnsi="Calibri"/>
          <w:sz w:val="22"/>
          <w:szCs w:val="22"/>
        </w:rPr>
        <w:t xml:space="preserve">nioskiem </w:t>
      </w:r>
      <w:r w:rsidRPr="00F64E9C">
        <w:rPr>
          <w:rFonts w:ascii="Calibri" w:hAnsi="Calibri"/>
          <w:sz w:val="22"/>
          <w:szCs w:val="22"/>
        </w:rPr>
        <w:t xml:space="preserve">o dofinansowanie) i § 7 Umowy bądź w § 10 (trwałość projektu); § 11 (zabezpieczenie), § 15 (archiwizacja dokumentów), § 19-21 (konkurencyjność wydatków) lub § 25 (wyodrębnione ewidencja </w:t>
      </w:r>
      <w:r w:rsidR="004B4A23" w:rsidRPr="00F64E9C">
        <w:rPr>
          <w:rFonts w:ascii="Calibri" w:hAnsi="Calibri"/>
          <w:sz w:val="22"/>
          <w:szCs w:val="22"/>
        </w:rPr>
        <w:t>wydatków i kosztów</w:t>
      </w:r>
      <w:r w:rsidRPr="00F64E9C">
        <w:rPr>
          <w:rFonts w:ascii="Calibri" w:hAnsi="Calibri"/>
          <w:sz w:val="22"/>
          <w:szCs w:val="22"/>
        </w:rPr>
        <w:t>) OWU;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</w:t>
      </w:r>
      <w:r w:rsidR="00477E1F">
        <w:rPr>
          <w:rFonts w:ascii="Calibri" w:hAnsi="Calibri"/>
          <w:sz w:val="22"/>
          <w:szCs w:val="22"/>
        </w:rPr>
        <w:t>z Umowy pomimo wezwania przez 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wykorzystał w całości bądź w części przekazane środki na wydatki </w:t>
      </w:r>
      <w:r w:rsidR="00774E12" w:rsidRPr="00F64E9C">
        <w:rPr>
          <w:rFonts w:ascii="Calibri" w:hAnsi="Calibri"/>
          <w:sz w:val="22"/>
          <w:szCs w:val="22"/>
        </w:rPr>
        <w:t>poniesione</w:t>
      </w:r>
      <w:r w:rsidRPr="00F64E9C">
        <w:rPr>
          <w:rFonts w:ascii="Calibri" w:hAnsi="Calibri"/>
          <w:sz w:val="22"/>
          <w:szCs w:val="22"/>
        </w:rPr>
        <w:t xml:space="preserve"> niezgodnie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 w:rsidR="00351701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wdrożeniowa;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o finansach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ustawa z dnia 29 września 1994 r. o rachunkowości;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7062AD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EF5520" w:rsidRDefault="00E422CE" w:rsidP="00842B85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A9947BF" wp14:editId="656264E4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 w:rsidR="001D2F2D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684"/>
        <w:gridCol w:w="1560"/>
        <w:gridCol w:w="1321"/>
        <w:gridCol w:w="1627"/>
        <w:gridCol w:w="1959"/>
      </w:tblGrid>
      <w:tr w:rsidR="00C12C07" w:rsidRPr="00C12C07" w:rsidTr="00C12C07">
        <w:trPr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881" w:type="dxa"/>
            <w:gridSpan w:val="2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="00FE104C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60"/>
            </w:r>
            <w:r w:rsidRPr="00C12C07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321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6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Pr="00F64E9C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860BE8F" wp14:editId="427B5FC5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1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FF7858" w:rsidRPr="00842B85" w:rsidRDefault="00FF78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EF5520" w:rsidRDefault="00EF5520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2"/>
      </w: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EF5520" w:rsidRDefault="00EF5520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63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F5520" w:rsidRDefault="00EF5520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213F94" w:rsidRPr="00213F94" w:rsidRDefault="00233662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F5520" w:rsidRPr="00842B85" w:rsidRDefault="00BF1835" w:rsidP="00842B85">
      <w:pPr>
        <w:spacing w:line="276" w:lineRule="auto"/>
        <w:ind w:left="4320" w:firstLine="720"/>
        <w:jc w:val="center"/>
        <w:rPr>
          <w:rFonts w:ascii="Calibri" w:hAnsi="Calibri"/>
          <w:spacing w:val="20"/>
          <w:sz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</w:t>
      </w:r>
      <w:r w:rsidR="00FF7858" w:rsidRPr="00F64E9C">
        <w:rPr>
          <w:rFonts w:ascii="Calibri" w:hAnsi="Calibri"/>
          <w:sz w:val="22"/>
          <w:szCs w:val="22"/>
        </w:rPr>
        <w:t>…………………………</w:t>
      </w:r>
    </w:p>
    <w:p w:rsidR="00FF7858" w:rsidRPr="00F64E9C" w:rsidRDefault="00FF78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DDE0F7D" wp14:editId="1B04E197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FF7858" w:rsidRPr="00F64E9C" w:rsidRDefault="00FF7858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 w:rsidR="00477E1F">
        <w:rPr>
          <w:rFonts w:ascii="Calibri" w:hAnsi="Calibri"/>
          <w:b/>
          <w:sz w:val="22"/>
          <w:szCs w:val="22"/>
        </w:rPr>
        <w:t xml:space="preserve">m </w:t>
      </w:r>
      <w:r w:rsidR="00477E1F" w:rsidRPr="00477E1F">
        <w:rPr>
          <w:rFonts w:ascii="Calibri" w:hAnsi="Calibri"/>
          <w:sz w:val="22"/>
          <w:szCs w:val="22"/>
        </w:rPr>
        <w:t>(Wojewódzkim Urzedem Pracy w Białymstoku, ul. Pogodna 22, 15-354 Białystok)</w:t>
      </w:r>
      <w:r w:rsidR="00477E1F"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 w:rsidR="00477E1F"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FF7858" w:rsidRPr="00F64E9C" w:rsidRDefault="00FF78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4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zwaną/ym dalej „Beneficjentem”, </w:t>
      </w:r>
      <w:r w:rsidRPr="00F64E9C">
        <w:rPr>
          <w:rFonts w:ascii="Calibri" w:hAnsi="Calibri"/>
          <w:i/>
          <w:sz w:val="22"/>
          <w:szCs w:val="22"/>
        </w:rPr>
        <w:t>działającym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6"/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 w:rsidR="001D74F2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7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przetwarzania danych osobowych wskazanych w </w:t>
      </w:r>
      <w:r w:rsidRPr="00F64E9C">
        <w:rPr>
          <w:rFonts w:ascii="Calibri" w:hAnsi="Calibri"/>
          <w:b/>
          <w:sz w:val="22"/>
          <w:szCs w:val="22"/>
        </w:rPr>
        <w:t>Załączniku nr 1</w:t>
      </w:r>
      <w:r w:rsidRPr="00F64E9C">
        <w:rPr>
          <w:rFonts w:ascii="Calibri" w:hAnsi="Calibri"/>
          <w:sz w:val="22"/>
          <w:szCs w:val="22"/>
        </w:rPr>
        <w:t xml:space="preserve">, pt. </w:t>
      </w:r>
      <w:r w:rsidRPr="00F64E9C">
        <w:rPr>
          <w:rFonts w:ascii="Calibri" w:hAnsi="Calibri"/>
          <w:i/>
          <w:sz w:val="22"/>
          <w:szCs w:val="22"/>
        </w:rPr>
        <w:t>„Zakres danych osobowych przetwarzanych</w:t>
      </w:r>
      <w:r w:rsidR="00C8383D">
        <w:rPr>
          <w:rFonts w:ascii="Calibri" w:hAnsi="Calibri"/>
          <w:i/>
          <w:sz w:val="22"/>
          <w:szCs w:val="22"/>
        </w:rPr>
        <w:t xml:space="preserve"> </w:t>
      </w:r>
      <w:r w:rsidR="00C8383D" w:rsidRPr="00C8383D">
        <w:rPr>
          <w:rFonts w:ascii="Calibri" w:hAnsi="Calibri"/>
          <w:i/>
          <w:sz w:val="22"/>
          <w:szCs w:val="22"/>
        </w:rPr>
        <w:t xml:space="preserve">w zbiorze </w:t>
      </w:r>
      <w:r w:rsidR="00C8383D" w:rsidRPr="00C8383D">
        <w:rPr>
          <w:rFonts w:ascii="Calibri" w:hAnsi="Calibri"/>
          <w:i/>
          <w:iCs/>
          <w:sz w:val="22"/>
          <w:szCs w:val="22"/>
        </w:rPr>
        <w:t xml:space="preserve">Centralny system teleinformatyczny wspierający </w:t>
      </w:r>
      <w:r w:rsidR="00C8383D" w:rsidRPr="00C8383D">
        <w:rPr>
          <w:rFonts w:ascii="Calibri" w:hAnsi="Calibri"/>
          <w:i/>
          <w:iCs/>
          <w:sz w:val="22"/>
          <w:szCs w:val="22"/>
        </w:rPr>
        <w:lastRenderedPageBreak/>
        <w:t>realizację programów operacyjnych</w:t>
      </w:r>
      <w:r w:rsidRPr="00F64E9C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przetwarzanie danych osobowych zgromadzonych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7"/>
      </w:r>
      <w:r w:rsidRPr="00F64E9C">
        <w:rPr>
          <w:rFonts w:ascii="Calibri" w:hAnsi="Calibri"/>
          <w:sz w:val="22"/>
          <w:szCs w:val="22"/>
        </w:rPr>
        <w:t xml:space="preserve"> innych niż wskazane w Załączniku nr 1 do Porozumienia, bądź przetwarzania danych określonych w Załączniku nr 1 w sposób inny niż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</w:t>
      </w:r>
      <w:r w:rsidR="00A82337">
        <w:rPr>
          <w:rFonts w:ascii="Calibri" w:hAnsi="Calibri"/>
          <w:sz w:val="22"/>
          <w:szCs w:val="22"/>
        </w:rPr>
        <w:t>S</w:t>
      </w:r>
      <w:r w:rsidR="00A82337" w:rsidRPr="00F64E9C">
        <w:rPr>
          <w:rFonts w:ascii="Calibri" w:hAnsi="Calibri"/>
          <w:sz w:val="22"/>
          <w:szCs w:val="22"/>
        </w:rPr>
        <w:t xml:space="preserve">ystemie </w:t>
      </w:r>
      <w:r w:rsidR="00A82337">
        <w:rPr>
          <w:rFonts w:ascii="Calibri" w:hAnsi="Calibri"/>
          <w:sz w:val="22"/>
          <w:szCs w:val="22"/>
        </w:rPr>
        <w:t>T</w:t>
      </w:r>
      <w:r w:rsidR="00A82337" w:rsidRPr="00F64E9C">
        <w:rPr>
          <w:rFonts w:ascii="Calibri" w:hAnsi="Calibri"/>
          <w:sz w:val="22"/>
          <w:szCs w:val="22"/>
        </w:rPr>
        <w:t>eleinformatycznym</w:t>
      </w:r>
      <w:r w:rsidRPr="00F64E9C">
        <w:rPr>
          <w:rFonts w:ascii="Calibri" w:hAnsi="Calibri"/>
          <w:sz w:val="22"/>
          <w:szCs w:val="22"/>
        </w:rPr>
        <w:t>, o którym mowa w rozdziale 16 Ustawy wdrożeniowej, w związku z</w:t>
      </w:r>
      <w:r w:rsidR="0048458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realizacją Programu w imieniu i na rzecz </w:t>
      </w:r>
      <w:r w:rsidR="00032477" w:rsidRPr="00F64E9C">
        <w:rPr>
          <w:rFonts w:ascii="Calibri" w:hAnsi="Calibri"/>
          <w:sz w:val="22"/>
          <w:szCs w:val="22"/>
        </w:rPr>
        <w:t xml:space="preserve">ministra </w:t>
      </w:r>
      <w:r w:rsidR="00032477">
        <w:rPr>
          <w:rFonts w:ascii="Calibri" w:hAnsi="Calibri"/>
          <w:sz w:val="22"/>
          <w:szCs w:val="22"/>
        </w:rPr>
        <w:t xml:space="preserve">właściwego </w:t>
      </w:r>
      <w:r w:rsidR="00032477" w:rsidRPr="00F64E9C">
        <w:rPr>
          <w:rFonts w:ascii="Calibri" w:hAnsi="Calibri"/>
          <w:sz w:val="22"/>
          <w:szCs w:val="22"/>
        </w:rPr>
        <w:t>ds. rozwoju regionalnego</w:t>
      </w:r>
      <w:r w:rsidRPr="00F64E9C">
        <w:rPr>
          <w:rFonts w:ascii="Calibri" w:hAnsi="Calibri"/>
          <w:sz w:val="22"/>
          <w:szCs w:val="22"/>
        </w:rPr>
        <w:t xml:space="preserve"> (zwanego dalej: Powierzającym).</w:t>
      </w:r>
    </w:p>
    <w:p w:rsidR="00FF7858" w:rsidRPr="00F64E9C" w:rsidRDefault="00477E1F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RPOWP, na podstawie </w:t>
      </w:r>
      <w:r w:rsidR="00A82337">
        <w:rPr>
          <w:rFonts w:ascii="Calibri" w:hAnsi="Calibri"/>
          <w:sz w:val="22"/>
          <w:szCs w:val="22"/>
        </w:rPr>
        <w:t>P</w:t>
      </w:r>
      <w:r w:rsidR="00A82337" w:rsidRPr="00F64E9C">
        <w:rPr>
          <w:rFonts w:ascii="Calibri" w:hAnsi="Calibri"/>
          <w:sz w:val="22"/>
          <w:szCs w:val="22"/>
        </w:rPr>
        <w:t>orozumienia</w:t>
      </w:r>
      <w:r w:rsidR="00FF7858" w:rsidRPr="00F64E9C">
        <w:rPr>
          <w:rFonts w:ascii="Calibri" w:hAnsi="Calibri"/>
          <w:sz w:val="22"/>
          <w:szCs w:val="22"/>
        </w:rPr>
        <w:t>, o którym mowa w ust. 2, powierza Beneficjentowi przetwarzanie danych osobowych określonych w Załączniku nr 1 do Porozumienia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IZ RPOWP, jako administrator danych osobowych gromadzonych w celu realizacji projektów współfinansowanych ze środków Europejskiego Funduszu Społecznego w ramach Regionalnego Programu Operacyjnego Województwa Podlaskiego na lata 2014-2020, powierza </w:t>
      </w:r>
      <w:r w:rsidR="00A82337">
        <w:rPr>
          <w:rFonts w:ascii="Calibri" w:hAnsi="Calibri"/>
          <w:sz w:val="22"/>
          <w:szCs w:val="22"/>
        </w:rPr>
        <w:t>B</w:t>
      </w:r>
      <w:r w:rsidR="00A82337" w:rsidRPr="00F64E9C">
        <w:rPr>
          <w:rFonts w:ascii="Calibri" w:hAnsi="Calibri"/>
          <w:sz w:val="22"/>
          <w:szCs w:val="22"/>
        </w:rPr>
        <w:t xml:space="preserve">eneficjentowi </w:t>
      </w:r>
      <w:r w:rsidRPr="00F64E9C">
        <w:rPr>
          <w:rFonts w:ascii="Calibri" w:hAnsi="Calibri"/>
          <w:sz w:val="22"/>
          <w:szCs w:val="22"/>
        </w:rPr>
        <w:t>przetwarzanie danych osobowych w zakresie wskazanym w ust. 1 pkt 2.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8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wskazanego w ust. 1 pkt 2.</w:t>
      </w:r>
    </w:p>
    <w:p w:rsidR="00FF7858" w:rsidRPr="00F64E9C" w:rsidRDefault="000B543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="00CA33C7" w:rsidRPr="00F64E9C">
        <w:rPr>
          <w:rFonts w:ascii="Calibri" w:hAnsi="Calibri"/>
          <w:sz w:val="22"/>
          <w:szCs w:val="22"/>
        </w:rPr>
        <w:t>zobowiązuj</w:t>
      </w:r>
      <w:r w:rsidR="00CA33C7">
        <w:rPr>
          <w:rFonts w:ascii="Calibri" w:hAnsi="Calibri"/>
          <w:sz w:val="22"/>
          <w:szCs w:val="22"/>
        </w:rPr>
        <w:t>e</w:t>
      </w:r>
      <w:r w:rsidR="00CA33C7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 w:rsidR="0064198E"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</w:t>
      </w:r>
      <w:r w:rsidRPr="004566D7">
        <w:rPr>
          <w:rFonts w:ascii="Calibri" w:hAnsi="Calibri"/>
          <w:sz w:val="22"/>
          <w:szCs w:val="22"/>
        </w:rPr>
        <w:lastRenderedPageBreak/>
        <w:t>czynności objętych Porozumieniem, a także zachowania w poufności informacji o</w:t>
      </w:r>
      <w:r w:rsidR="005F1D39" w:rsidRPr="004566D7">
        <w:rPr>
          <w:rFonts w:ascii="Calibri" w:hAnsi="Calibri"/>
          <w:sz w:val="22"/>
          <w:szCs w:val="22"/>
        </w:rPr>
        <w:t> </w:t>
      </w:r>
      <w:r w:rsidRPr="004566D7">
        <w:rPr>
          <w:rFonts w:ascii="Calibri" w:hAnsi="Calibri"/>
          <w:sz w:val="22"/>
          <w:szCs w:val="22"/>
        </w:rPr>
        <w:t xml:space="preserve">stosowanych sposobach zabezpieczenia danych osobowych, również po rozwiązaniu Porozumienia; 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FF7858" w:rsidRPr="004566D7" w:rsidRDefault="000B543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FF7858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FF7858" w:rsidRPr="00F64E9C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="000B5438">
        <w:rPr>
          <w:rFonts w:ascii="Calibri" w:hAnsi="Calibri"/>
          <w:bCs/>
          <w:sz w:val="22"/>
        </w:rPr>
        <w:t>w szczególności: IP</w:t>
      </w:r>
      <w:r w:rsidRPr="00097E66">
        <w:rPr>
          <w:rFonts w:ascii="Calibri" w:hAnsi="Calibri"/>
          <w:bCs/>
          <w:sz w:val="22"/>
        </w:rPr>
        <w:t xml:space="preserve"> RPOWP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Powierzający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osoby upoważnione przez Powierzającego;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</w:t>
      </w:r>
      <w:r w:rsidR="000B5438">
        <w:rPr>
          <w:rFonts w:ascii="Calibri" w:hAnsi="Calibri"/>
          <w:bCs/>
          <w:sz w:val="22"/>
          <w:szCs w:val="22"/>
        </w:rPr>
        <w:t>przypadku, gdy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225C0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A82337">
        <w:rPr>
          <w:rFonts w:ascii="Calibri" w:hAnsi="Calibri"/>
          <w:bCs/>
          <w:sz w:val="22"/>
          <w:szCs w:val="22"/>
        </w:rPr>
        <w:t>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upoważniony;</w:t>
      </w:r>
    </w:p>
    <w:p w:rsidR="00FF7858" w:rsidRPr="00F64E9C" w:rsidRDefault="00FF78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 w:rsidR="005F1D3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 w:rsidR="00B255D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FF7858" w:rsidRPr="00F64E9C" w:rsidRDefault="00FF78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</w:t>
      </w:r>
      <w:r w:rsidR="000B5438">
        <w:rPr>
          <w:rFonts w:ascii="Calibri" w:hAnsi="Calibri"/>
          <w:szCs w:val="22"/>
          <w:lang w:val="pl-PL"/>
        </w:rPr>
        <w:t>a IP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7.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</w:t>
      </w:r>
      <w:r w:rsidR="000B5438">
        <w:rPr>
          <w:rFonts w:ascii="Calibri" w:hAnsi="Calibri"/>
          <w:sz w:val="22"/>
          <w:szCs w:val="22"/>
        </w:rPr>
        <w:t xml:space="preserve"> zgodę na przetwarzanie przez IP</w:t>
      </w:r>
      <w:r w:rsidRPr="00F64E9C">
        <w:rPr>
          <w:rFonts w:ascii="Calibri" w:hAnsi="Calibri"/>
          <w:sz w:val="22"/>
          <w:szCs w:val="22"/>
        </w:rPr>
        <w:t xml:space="preserve"> RPOWP swoich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</w:t>
      </w:r>
      <w:r w:rsidR="000B5438">
        <w:rPr>
          <w:rFonts w:ascii="Calibri" w:hAnsi="Calibri"/>
          <w:sz w:val="22"/>
          <w:szCs w:val="22"/>
        </w:rPr>
        <w:t>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</w:t>
      </w:r>
      <w:r w:rsidRPr="00F64E9C">
        <w:rPr>
          <w:rFonts w:ascii="Calibri" w:hAnsi="Calibri"/>
          <w:sz w:val="22"/>
          <w:szCs w:val="22"/>
        </w:rPr>
        <w:lastRenderedPageBreak/>
        <w:t>w celach związanych z realizacją obowiązków informacyjnych dotyczących przekazywania do publicznej wiadomości informacji o podmiotach uzyskujących wsparcie z funduszy polityki spójności w ramach Programu.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 I</w:t>
      </w:r>
      <w:r w:rsidR="000B543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osobowych Beneficjenta.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B255D5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346F03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>rojektu</w:t>
      </w:r>
      <w:r w:rsidRPr="00346F03">
        <w:rPr>
          <w:rFonts w:ascii="Calibri" w:hAnsi="Calibri"/>
          <w:bCs/>
          <w:sz w:val="22"/>
          <w:szCs w:val="22"/>
        </w:rPr>
        <w:t xml:space="preserve">, Beneficjent obowiązany jest przed przystąpieniem do przetwarzania danych odebrać od uczestnika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 xml:space="preserve">rojektu </w:t>
      </w:r>
      <w:r w:rsidRPr="00346F03">
        <w:rPr>
          <w:rFonts w:ascii="Calibri" w:hAnsi="Calibri"/>
          <w:bCs/>
          <w:sz w:val="22"/>
          <w:szCs w:val="22"/>
        </w:rPr>
        <w:t xml:space="preserve">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FF7858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jest uprawniony do dalszego powierzenia przetwarzania danych osobowych, o których mowa w § 1 ust. 1, wyłącznie podmiotom świadczącym na jego rzecz usługi w związku z </w:t>
      </w:r>
      <w:r w:rsidR="00A82337" w:rsidRPr="00346F03">
        <w:rPr>
          <w:rFonts w:ascii="Calibri" w:hAnsi="Calibri"/>
          <w:bCs/>
          <w:sz w:val="22"/>
          <w:szCs w:val="22"/>
        </w:rPr>
        <w:t>realizacj</w:t>
      </w:r>
      <w:r w:rsidR="00A82337">
        <w:rPr>
          <w:rFonts w:ascii="Calibri" w:hAnsi="Calibri"/>
          <w:bCs/>
          <w:sz w:val="22"/>
          <w:szCs w:val="22"/>
        </w:rPr>
        <w:t>ą</w:t>
      </w:r>
      <w:r w:rsidR="00A82337" w:rsidRPr="00346F03">
        <w:rPr>
          <w:rFonts w:ascii="Calibri" w:hAnsi="Calibri"/>
          <w:bCs/>
          <w:sz w:val="22"/>
          <w:szCs w:val="22"/>
        </w:rPr>
        <w:t xml:space="preserve"> </w:t>
      </w:r>
      <w:r w:rsidRPr="00346F03">
        <w:rPr>
          <w:rFonts w:ascii="Calibri" w:hAnsi="Calibri"/>
          <w:bCs/>
          <w:sz w:val="22"/>
          <w:szCs w:val="22"/>
        </w:rPr>
        <w:t>Projektu i jedynie w zakresie niezbędnym do prawidłowej realizacji Projektu</w:t>
      </w:r>
      <w:r w:rsidR="00B14909" w:rsidRPr="00B14909">
        <w:rPr>
          <w:rFonts w:ascii="Calibri" w:hAnsi="Calibri"/>
          <w:bCs/>
          <w:sz w:val="22"/>
          <w:szCs w:val="22"/>
        </w:rPr>
        <w:t>, pod warunkiem niewyrażenia sprzeciwu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przetwarzania danych osobowych do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</w:t>
      </w:r>
      <w:r w:rsidR="00115F82">
        <w:rPr>
          <w:rFonts w:ascii="Calibri" w:hAnsi="Calibri"/>
          <w:bCs/>
          <w:sz w:val="22"/>
          <w:szCs w:val="22"/>
        </w:rPr>
        <w:br/>
      </w:r>
      <w:r w:rsidR="00B14909" w:rsidRPr="00B14909">
        <w:rPr>
          <w:rFonts w:ascii="Calibri" w:hAnsi="Calibri"/>
          <w:bCs/>
          <w:sz w:val="22"/>
          <w:szCs w:val="22"/>
        </w:rPr>
        <w:t>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 w:rsidR="009F6AB3">
        <w:rPr>
          <w:rFonts w:ascii="Calibri" w:hAnsi="Calibri"/>
          <w:bCs/>
          <w:sz w:val="22"/>
          <w:szCs w:val="22"/>
        </w:rPr>
        <w:t>3</w:t>
      </w:r>
      <w:r w:rsidR="009F6AB3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do: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 w:rsidR="009F6AB3"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FF7858" w:rsidRPr="00F64E9C" w:rsidRDefault="00F900E5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F78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Powierzający;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866B4D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</w:t>
      </w:r>
      <w:r w:rsidR="00866B4D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</w:t>
      </w:r>
      <w:r w:rsidRPr="00F64E9C">
        <w:rPr>
          <w:rFonts w:ascii="Calibri" w:hAnsi="Calibri"/>
          <w:bCs/>
          <w:sz w:val="22"/>
          <w:szCs w:val="22"/>
        </w:rPr>
        <w:lastRenderedPageBreak/>
        <w:t>pisemne zawiadomienie</w:t>
      </w:r>
      <w:r w:rsidR="00360F50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inne właściwe podmioty określone w Umowie są </w:t>
      </w:r>
      <w:r w:rsidR="00A82337" w:rsidRPr="00F64E9C">
        <w:rPr>
          <w:rFonts w:ascii="Calibri" w:hAnsi="Calibri"/>
          <w:sz w:val="22"/>
          <w:szCs w:val="22"/>
        </w:rPr>
        <w:t>uprawnion</w:t>
      </w:r>
      <w:r w:rsidR="00A82337">
        <w:rPr>
          <w:rFonts w:ascii="Calibri" w:hAnsi="Calibri"/>
          <w:sz w:val="22"/>
          <w:szCs w:val="22"/>
        </w:rPr>
        <w:t>e</w:t>
      </w:r>
      <w:r w:rsidR="00A82337" w:rsidRPr="00F64E9C">
        <w:rPr>
          <w:rFonts w:ascii="Calibri" w:hAnsi="Calibri"/>
          <w:sz w:val="22"/>
          <w:szCs w:val="22"/>
        </w:rPr>
        <w:t xml:space="preserve"> </w:t>
      </w:r>
      <w:r w:rsidR="00FF7858" w:rsidRPr="00F64E9C">
        <w:rPr>
          <w:rFonts w:ascii="Calibri" w:hAnsi="Calibri"/>
          <w:sz w:val="22"/>
          <w:szCs w:val="22"/>
        </w:rPr>
        <w:t xml:space="preserve">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9F6AB3">
        <w:rPr>
          <w:rFonts w:ascii="Calibri" w:hAnsi="Calibri"/>
          <w:sz w:val="22"/>
          <w:szCs w:val="22"/>
        </w:rPr>
        <w:t>3</w:t>
      </w:r>
      <w:r w:rsidR="00FF7858" w:rsidRPr="00F64E9C">
        <w:rPr>
          <w:rFonts w:ascii="Calibri" w:hAnsi="Calibri"/>
          <w:sz w:val="22"/>
          <w:szCs w:val="22"/>
        </w:rPr>
        <w:t>; ust. 4 stosuje się odpowiednio.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0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</w:t>
      </w:r>
      <w:r w:rsidR="00866B4D">
        <w:rPr>
          <w:rFonts w:ascii="Calibri" w:hAnsi="Calibri"/>
          <w:sz w:val="22"/>
          <w:szCs w:val="22"/>
        </w:rPr>
        <w:t>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FF7858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FF7858" w:rsidRPr="00F64E9C">
        <w:rPr>
          <w:rFonts w:ascii="Calibri" w:hAnsi="Calibri"/>
          <w:b/>
          <w:sz w:val="22"/>
          <w:szCs w:val="22"/>
        </w:rPr>
        <w:t>Załącznik nr 5</w:t>
      </w:r>
      <w:r w:rsidR="00FF7858"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 I</w:t>
      </w:r>
      <w:r w:rsidR="00866B4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 w:rsidR="00360F5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</w:t>
      </w:r>
      <w:r w:rsidR="00866B4D">
        <w:rPr>
          <w:rFonts w:ascii="Calibri" w:hAnsi="Calibri"/>
          <w:bCs/>
          <w:sz w:val="22"/>
          <w:szCs w:val="22"/>
        </w:rPr>
        <w:t>e 1 dnia roboczego przekazuje IP</w:t>
      </w:r>
      <w:r w:rsidRPr="00F64E9C">
        <w:rPr>
          <w:rFonts w:ascii="Calibri" w:hAnsi="Calibri"/>
          <w:bCs/>
          <w:sz w:val="22"/>
          <w:szCs w:val="22"/>
        </w:rPr>
        <w:t xml:space="preserve"> RPOWP informacje o każdym przypadku naruszenia obowiązków dotyczących ochrony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866B4D">
        <w:rPr>
          <w:rFonts w:ascii="Calibri" w:hAnsi="Calibri"/>
          <w:bCs/>
          <w:sz w:val="22"/>
          <w:szCs w:val="22"/>
        </w:rPr>
        <w:t>ponosi odpowiedzialność wobec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r w:rsidR="0064198E">
        <w:rPr>
          <w:rFonts w:ascii="Calibri" w:hAnsi="Calibri"/>
          <w:sz w:val="22"/>
          <w:szCs w:val="22"/>
        </w:rPr>
        <w:t>M</w:t>
      </w:r>
      <w:r w:rsidR="0064198E" w:rsidRPr="00F64E9C">
        <w:rPr>
          <w:rFonts w:ascii="Calibri" w:hAnsi="Calibri"/>
          <w:sz w:val="22"/>
          <w:szCs w:val="22"/>
        </w:rPr>
        <w:t xml:space="preserve">nistra </w:t>
      </w:r>
      <w:r w:rsidR="0064198E"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4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866B4D">
        <w:rPr>
          <w:rFonts w:ascii="Calibri" w:hAnsi="Calibri"/>
          <w:sz w:val="22"/>
          <w:szCs w:val="22"/>
        </w:rPr>
        <w:t>uje do wiadomości, że IP</w:t>
      </w:r>
      <w:r w:rsidR="00360F5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Od dnia zawarcia niniejszego Porozumienia dostęp do systemu CST mają osoby wskazane we „Wniosku o 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1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 w:rsidR="00360F50"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 xml:space="preserve">zakresie warunków gromadzenia i przekazywania danych w postaci elektronicznej na lata </w:t>
      </w:r>
      <w:r w:rsidRPr="00F64E9C">
        <w:rPr>
          <w:rFonts w:ascii="Calibri" w:hAnsi="Calibri"/>
          <w:i/>
          <w:sz w:val="22"/>
          <w:szCs w:val="22"/>
        </w:rPr>
        <w:lastRenderedPageBreak/>
        <w:t>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2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 xml:space="preserve">w zbiorze </w:t>
      </w:r>
      <w:r w:rsidR="0064198E"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 w:rsidR="0064198E"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 xml:space="preserve">„Procedura nadania </w:t>
      </w:r>
      <w:r w:rsidR="0064198E" w:rsidRPr="00F64E9C">
        <w:rPr>
          <w:rFonts w:ascii="Calibri" w:hAnsi="Calibri"/>
          <w:i/>
          <w:szCs w:val="22"/>
          <w:lang w:val="pl-PL"/>
        </w:rPr>
        <w:t>upoważnie</w:t>
      </w:r>
      <w:r w:rsidR="0064198E">
        <w:rPr>
          <w:rFonts w:ascii="Calibri" w:hAnsi="Calibri"/>
          <w:i/>
          <w:szCs w:val="22"/>
          <w:lang w:val="pl-PL"/>
        </w:rPr>
        <w:t>nia</w:t>
      </w:r>
      <w:r w:rsidR="0064198E" w:rsidRPr="00F64E9C">
        <w:rPr>
          <w:rFonts w:ascii="Calibri" w:hAnsi="Calibri"/>
          <w:i/>
          <w:szCs w:val="22"/>
          <w:lang w:val="pl-PL"/>
        </w:rPr>
        <w:t xml:space="preserve"> </w:t>
      </w:r>
      <w:r w:rsidRPr="00F64E9C">
        <w:rPr>
          <w:rFonts w:ascii="Calibri" w:hAnsi="Calibri"/>
          <w:i/>
          <w:szCs w:val="22"/>
          <w:lang w:val="pl-PL"/>
        </w:rPr>
        <w:t xml:space="preserve">do przetwarzania danych osobowych </w:t>
      </w:r>
      <w:r w:rsidR="00115F82">
        <w:rPr>
          <w:rFonts w:ascii="Calibri" w:hAnsi="Calibri"/>
          <w:i/>
          <w:szCs w:val="22"/>
          <w:lang w:val="pl-PL"/>
        </w:rPr>
        <w:br/>
      </w:r>
      <w:r w:rsidRPr="00F64E9C">
        <w:rPr>
          <w:rFonts w:ascii="Calibri" w:hAnsi="Calibri"/>
          <w:i/>
          <w:szCs w:val="22"/>
          <w:lang w:val="pl-PL"/>
        </w:rPr>
        <w:t>w CST”;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3"/>
      </w:r>
      <w:r w:rsidRPr="00F64E9C">
        <w:rPr>
          <w:rFonts w:ascii="Calibri" w:hAnsi="Calibri"/>
          <w:szCs w:val="22"/>
          <w:lang w:val="pl-PL"/>
        </w:rPr>
        <w:t>.</w:t>
      </w:r>
    </w:p>
    <w:p w:rsidR="00FF7858" w:rsidRPr="00F64E9C" w:rsidRDefault="00FF78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FF7858" w:rsidRPr="00F64E9C" w:rsidRDefault="00FF7858" w:rsidP="00596CF2">
      <w:pPr>
        <w:pStyle w:val="Default"/>
        <w:spacing w:line="276" w:lineRule="auto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I</w:t>
      </w:r>
      <w:r w:rsidR="005713D9">
        <w:rPr>
          <w:rFonts w:ascii="Calibri" w:hAnsi="Calibri" w:cs="Times New Roman"/>
          <w:color w:val="auto"/>
          <w:sz w:val="22"/>
          <w:szCs w:val="22"/>
        </w:rPr>
        <w:t>P</w:t>
      </w:r>
      <w:r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FF7858" w:rsidRDefault="005713D9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FF7858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927457" w:rsidRDefault="00927457" w:rsidP="00927457">
      <w:pPr>
        <w:pStyle w:val="Default"/>
      </w:pP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54F13A8" wp14:editId="65B1D78A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46"/>
      </w:tblGrid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7B70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 w:rsidR="00D44486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27457" w:rsidRDefault="00927457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FF78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992DCF" w:rsidRDefault="00992DCF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5713D9" w:rsidRPr="00F64E9C" w:rsidRDefault="005713D9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2A6BC38" wp14:editId="018FB08D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 w:rsidR="000F10A2"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DA63AB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 w:rsidR="00BF1835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074BC9C" wp14:editId="197466AC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 w:rsidR="008631B5"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 w:rsidR="00565E3B">
        <w:rPr>
          <w:rFonts w:ascii="Calibri" w:hAnsi="Calibri"/>
          <w:sz w:val="22"/>
          <w:szCs w:val="22"/>
          <w:lang w:val="pl-PL"/>
        </w:rPr>
        <w:t>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19383BA" wp14:editId="33313A58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58"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przystąpieniem do projektu pn. ……………………………………………………….. oświadczam, że przyjmuję dowiadomości, iż: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 w:rsidR="00602B6F"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 w:rsidR="008631B5"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 w:rsidR="00032477">
        <w:rPr>
          <w:rFonts w:ascii="Calibri" w:eastAsia="Mincho" w:hAnsi="Calibri"/>
          <w:bCs/>
          <w:color w:val="000000"/>
          <w:sz w:val="22"/>
          <w:szCs w:val="22"/>
        </w:rPr>
        <w:t>Pl. Trzech Krzyży</w:t>
      </w:r>
      <w:r w:rsidR="0064198E">
        <w:rPr>
          <w:rFonts w:ascii="Calibri" w:eastAsia="Mincho" w:hAnsi="Calibri"/>
          <w:bCs/>
          <w:color w:val="000000"/>
          <w:sz w:val="22"/>
          <w:szCs w:val="22"/>
        </w:rPr>
        <w:t xml:space="preserve">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4"/>
              <w:t>*</w:t>
            </w: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FF7858" w:rsidRPr="00F64E9C" w:rsidSect="00FF7858">
          <w:headerReference w:type="default" r:id="rId25"/>
          <w:footerReference w:type="default" r:id="rId2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5 do Porozumienia: Wzór wykazu osób odpowiedzialnych za realizację zadań powierzonych na podstawie Porozumienia</w:t>
      </w: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63AB" w:rsidRDefault="00DA63AB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A63AB" w:rsidRDefault="00BF1835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9813E8" wp14:editId="1F406384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115F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 xml:space="preserve">Procedura nadania upoważnienia do przetwarzania danych osobowych </w:t>
      </w:r>
      <w:r w:rsidR="00115F82">
        <w:rPr>
          <w:rFonts w:ascii="Calibri" w:hAnsi="Calibri"/>
          <w:b/>
          <w:bCs/>
          <w:sz w:val="22"/>
          <w:szCs w:val="22"/>
        </w:rPr>
        <w:br/>
      </w:r>
      <w:r w:rsidRPr="00F64E9C">
        <w:rPr>
          <w:rFonts w:ascii="Calibri" w:hAnsi="Calibri"/>
          <w:b/>
          <w:bCs/>
          <w:sz w:val="22"/>
          <w:szCs w:val="22"/>
        </w:rPr>
        <w:t>w CST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 w:rsidR="008631B5"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43691F1" wp14:editId="3C898841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1"/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5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6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7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8"/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9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1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2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8120D7" w:rsidRPr="00F64E9C" w:rsidRDefault="008120D7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8120D7" w:rsidRPr="00F64E9C" w:rsidSect="00D42C8B">
          <w:footerReference w:type="default" r:id="rId27"/>
          <w:headerReference w:type="first" r:id="rId2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5"/>
      </w:r>
    </w:p>
    <w:p w:rsidR="00FF7858" w:rsidRDefault="00FF78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FF78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D14B7C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E422CE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podlegajaca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FF78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E422CE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E422CE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DE389D" w:rsidRPr="00E422CE" w:rsidRDefault="00DE389D" w:rsidP="00D14B7C">
      <w:pPr>
        <w:spacing w:line="276" w:lineRule="auto"/>
        <w:rPr>
          <w:rFonts w:ascii="Calibri" w:hAnsi="Calibri"/>
          <w:sz w:val="16"/>
          <w:szCs w:val="16"/>
        </w:rPr>
      </w:pPr>
    </w:p>
    <w:sectPr w:rsidR="00DE389D" w:rsidRPr="00E422CE" w:rsidSect="008120D7"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38" w:rsidRDefault="00F32538">
      <w:r>
        <w:separator/>
      </w:r>
    </w:p>
    <w:p w:rsidR="00F32538" w:rsidRDefault="00F32538"/>
  </w:endnote>
  <w:endnote w:type="continuationSeparator" w:id="0">
    <w:p w:rsidR="00F32538" w:rsidRDefault="00F32538">
      <w:r>
        <w:continuationSeparator/>
      </w:r>
    </w:p>
    <w:p w:rsidR="00F32538" w:rsidRDefault="00F32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Pr="004566D7" w:rsidRDefault="00BD7B9E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CD1C7D">
      <w:rPr>
        <w:rFonts w:ascii="Calibri" w:hAnsi="Calibri"/>
        <w:noProof/>
        <w:sz w:val="20"/>
        <w:szCs w:val="20"/>
      </w:rPr>
      <w:t>1</w:t>
    </w:r>
    <w:r w:rsidRPr="004566D7">
      <w:rPr>
        <w:rFonts w:ascii="Calibri" w:hAnsi="Calibri"/>
        <w:sz w:val="20"/>
        <w:szCs w:val="20"/>
      </w:rPr>
      <w:fldChar w:fldCharType="end"/>
    </w:r>
  </w:p>
  <w:p w:rsidR="00BD7B9E" w:rsidRDefault="00BD7B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Pr="00D42C8B" w:rsidRDefault="00BD7B9E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CD1C7D">
      <w:rPr>
        <w:rFonts w:ascii="Calibri" w:hAnsi="Calibri"/>
        <w:noProof/>
        <w:sz w:val="20"/>
      </w:rPr>
      <w:t>55</w:t>
    </w:r>
    <w:r w:rsidRPr="00D42C8B">
      <w:rPr>
        <w:rFonts w:ascii="Calibri" w:hAnsi="Calibri"/>
        <w:sz w:val="20"/>
      </w:rPr>
      <w:fldChar w:fldCharType="end"/>
    </w:r>
  </w:p>
  <w:p w:rsidR="00BD7B9E" w:rsidRDefault="00BD7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38" w:rsidRDefault="00F32538">
      <w:r>
        <w:separator/>
      </w:r>
    </w:p>
    <w:p w:rsidR="00F32538" w:rsidRDefault="00F32538"/>
  </w:footnote>
  <w:footnote w:type="continuationSeparator" w:id="0">
    <w:p w:rsidR="00F32538" w:rsidRDefault="00F32538">
      <w:r>
        <w:continuationSeparator/>
      </w:r>
    </w:p>
    <w:p w:rsidR="00F32538" w:rsidRDefault="00F32538"/>
  </w:footnote>
  <w:footnote w:id="1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Partnerem/ami wskazanymi we wniosku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  <w:t>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</w:t>
      </w:r>
      <w:r>
        <w:rPr>
          <w:rFonts w:ascii="Calibri" w:hAnsi="Calibri"/>
          <w:sz w:val="16"/>
          <w:szCs w:val="16"/>
        </w:rPr>
        <w:br/>
      </w:r>
      <w:r w:rsidRPr="004566D7">
        <w:rPr>
          <w:rFonts w:ascii="Calibri" w:hAnsi="Calibri"/>
          <w:sz w:val="16"/>
          <w:szCs w:val="16"/>
        </w:rPr>
        <w:t>w imieniu i na rzecz Partnerów.</w:t>
      </w:r>
    </w:p>
  </w:footnote>
  <w:footnote w:id="3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BD7B9E" w:rsidRPr="00D42C8B" w:rsidRDefault="00BD7B9E" w:rsidP="00475B54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</w:p>
  </w:footnote>
  <w:footnote w:id="5">
    <w:p w:rsidR="00BD7B9E" w:rsidRPr="00D42C8B" w:rsidRDefault="00BD7B9E" w:rsidP="00475B54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Projektu</w:t>
      </w:r>
      <w:r>
        <w:rPr>
          <w:rFonts w:ascii="Calibri" w:hAnsi="Calibri"/>
          <w:sz w:val="16"/>
          <w:szCs w:val="16"/>
        </w:rPr>
        <w:t>, lub realizator Projektu nie ponosi wydatków w Projekcie.</w:t>
      </w:r>
      <w:r w:rsidRPr="00D42C8B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2">
    <w:p w:rsidR="00BD7B9E" w:rsidRDefault="00BD7B9E" w:rsidP="00475B54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</w:t>
      </w:r>
    </w:p>
  </w:footnote>
  <w:footnote w:id="15">
    <w:p w:rsidR="00BD7B9E" w:rsidRPr="004566D7" w:rsidRDefault="00BD7B9E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18">
    <w:p w:rsidR="00BD7B9E" w:rsidRPr="004566D7" w:rsidRDefault="00BD7B9E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19">
    <w:p w:rsidR="00BD7B9E" w:rsidRPr="004566D7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20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1">
    <w:p w:rsidR="00BD7B9E" w:rsidRPr="004E15B4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22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23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24">
    <w:p w:rsidR="00BD7B9E" w:rsidRDefault="00BD7B9E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realizacji projektu, zwrot środków niekwalifikowanych, odsetki zgodne z art. 189 ust. 3 UFP, itp.</w:t>
      </w:r>
    </w:p>
  </w:footnote>
  <w:footnote w:id="25">
    <w:p w:rsidR="00BD7B9E" w:rsidRPr="00D42C8B" w:rsidRDefault="00BD7B9E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26">
    <w:p w:rsidR="00BD7B9E" w:rsidRPr="0000076D" w:rsidRDefault="00BD7B9E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ustalalany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27">
    <w:p w:rsidR="00BD7B9E" w:rsidRPr="004C354C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Pr="004C354C">
        <w:rPr>
          <w:rFonts w:ascii="Calibri" w:hAnsi="Calibri"/>
          <w:sz w:val="16"/>
          <w:szCs w:val="16"/>
        </w:rPr>
        <w:t xml:space="preserve"> I</w:t>
      </w:r>
      <w:r>
        <w:rPr>
          <w:rFonts w:ascii="Calibri" w:hAnsi="Calibri"/>
          <w:sz w:val="16"/>
          <w:szCs w:val="16"/>
        </w:rPr>
        <w:t>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28">
    <w:p w:rsidR="00BD7B9E" w:rsidRPr="004566D7" w:rsidRDefault="00BD7B9E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29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O ile wymaga tego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0">
    <w:p w:rsidR="00BD7B9E" w:rsidRPr="00FD47A4" w:rsidRDefault="00BD7B9E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</w:t>
      </w:r>
      <w:r>
        <w:rPr>
          <w:rFonts w:ascii="Calibri" w:hAnsi="Calibri"/>
          <w:sz w:val="16"/>
          <w:szCs w:val="16"/>
        </w:rPr>
        <w:br/>
      </w:r>
      <w:r w:rsidRPr="00FD47A4">
        <w:rPr>
          <w:rFonts w:ascii="Calibri" w:hAnsi="Calibri"/>
          <w:sz w:val="16"/>
          <w:szCs w:val="16"/>
        </w:rPr>
        <w:t>z załączania wyciągów bankowych lub innych równoważnych dokumentów.</w:t>
      </w:r>
    </w:p>
  </w:footnote>
  <w:footnote w:id="31">
    <w:p w:rsidR="00BD7B9E" w:rsidRPr="00FD47A4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2">
    <w:p w:rsidR="00BD7B9E" w:rsidRPr="00FD47A4" w:rsidRDefault="00BD7B9E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3">
    <w:p w:rsidR="00BD7B9E" w:rsidRDefault="00BD7B9E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społeczno-zatrudnieniowej.</w:t>
      </w:r>
    </w:p>
  </w:footnote>
  <w:footnote w:id="34">
    <w:p w:rsidR="00BD7B9E" w:rsidRPr="004566D7" w:rsidRDefault="00BD7B9E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35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36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37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38">
    <w:p w:rsidR="00BD7B9E" w:rsidRPr="00D42C8B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39">
    <w:p w:rsidR="00BD7B9E" w:rsidRDefault="00BD7B9E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0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1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42">
    <w:p w:rsidR="00BD7B9E" w:rsidRDefault="00BD7B9E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43">
    <w:p w:rsidR="00BD7B9E" w:rsidRPr="00DD4792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44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minimis. </w:t>
      </w:r>
    </w:p>
  </w:footnote>
  <w:footnote w:id="45">
    <w:p w:rsidR="00BD7B9E" w:rsidRPr="00E647D4" w:rsidRDefault="00BD7B9E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46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47">
    <w:p w:rsidR="00BD7B9E" w:rsidRPr="004566D7" w:rsidRDefault="00BD7B9E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48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49">
    <w:p w:rsidR="00BD7B9E" w:rsidRDefault="00BD7B9E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0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1">
    <w:p w:rsidR="00BD7B9E" w:rsidRPr="00F371A9" w:rsidRDefault="00BD7B9E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52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3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4">
    <w:p w:rsidR="00BD7B9E" w:rsidRPr="00F371A9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5">
    <w:p w:rsidR="00BD7B9E" w:rsidRDefault="00BD7B9E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6">
    <w:p w:rsidR="00BD7B9E" w:rsidRPr="00D42C8B" w:rsidRDefault="00BD7B9E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</w:t>
      </w:r>
      <w:r w:rsidRPr="000B14F1">
        <w:rPr>
          <w:rFonts w:asciiTheme="minorHAnsi" w:hAnsiTheme="minorHAnsi"/>
          <w:sz w:val="16"/>
          <w:szCs w:val="16"/>
        </w:rPr>
        <w:t xml:space="preserve">4-2020 </w:t>
      </w:r>
      <w:hyperlink r:id="rId1" w:history="1">
        <w:r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57">
    <w:p w:rsidR="00BD7B9E" w:rsidRPr="00D42C8B" w:rsidRDefault="00BD7B9E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58">
    <w:p w:rsidR="00BD7B9E" w:rsidRPr="00E647D4" w:rsidRDefault="00BD7B9E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59">
    <w:p w:rsidR="00BD7B9E" w:rsidRPr="008B2BE3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miesiace.</w:t>
      </w:r>
    </w:p>
  </w:footnote>
  <w:footnote w:id="60">
    <w:p w:rsidR="00BD7B9E" w:rsidRDefault="00BD7B9E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IP RPOWP zaleca, aby okres za jaki składany będzie wniosek o płatność obejmował tylko pierwszy dzień realizacji projektu , np. od 01.07.2016 do 01.07.2016.</w:t>
      </w:r>
    </w:p>
  </w:footnote>
  <w:footnote w:id="61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2">
    <w:p w:rsidR="00BD7B9E" w:rsidRPr="00D42C8B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63">
    <w:p w:rsidR="00BD7B9E" w:rsidRPr="00D42C8B" w:rsidRDefault="00BD7B9E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BD7B9E" w:rsidRPr="00864D50" w:rsidRDefault="00BD7B9E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4">
    <w:p w:rsidR="00BD7B9E" w:rsidRPr="004566D7" w:rsidRDefault="00BD7B9E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Partnerem/ami wskazanymi we wniosku. </w:t>
      </w:r>
    </w:p>
  </w:footnote>
  <w:footnote w:id="65">
    <w:p w:rsidR="00BD7B9E" w:rsidRPr="004566D7" w:rsidRDefault="00BD7B9E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66">
    <w:p w:rsidR="00BD7B9E" w:rsidRPr="00C904FA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6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68">
    <w:p w:rsidR="00BD7B9E" w:rsidRPr="004566D7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69">
    <w:p w:rsidR="00BD7B9E" w:rsidRPr="00F6664F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72">
    <w:p w:rsidR="00BD7B9E" w:rsidRPr="005B3D5C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3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BD7B9E" w:rsidRDefault="00BD7B9E" w:rsidP="00FF7858">
      <w:pPr>
        <w:pStyle w:val="Tekstprzypisudolnego"/>
      </w:pPr>
    </w:p>
    <w:p w:rsidR="00BD7B9E" w:rsidRPr="00F43573" w:rsidRDefault="00BD7B9E" w:rsidP="00FF7858">
      <w:pPr>
        <w:pStyle w:val="Tekstprzypisudolnego"/>
      </w:pPr>
    </w:p>
  </w:footnote>
  <w:footnote w:id="74">
    <w:p w:rsidR="00BD7B9E" w:rsidRPr="00152DEA" w:rsidRDefault="00BD7B9E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5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7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7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7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7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3">
    <w:p w:rsidR="00BD7B9E" w:rsidRPr="004566D7" w:rsidRDefault="00BD7B9E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84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85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8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8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9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3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4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5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9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9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9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9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0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10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3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4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05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z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Default="00BD7B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Default="00BD7B9E">
    <w:pPr>
      <w:pStyle w:val="Nagwek"/>
    </w:pPr>
    <w:r>
      <w:rPr>
        <w:rFonts w:ascii="Arial" w:hAnsi="Arial" w:cs="Arial"/>
        <w:noProof/>
      </w:rPr>
      <w:drawing>
        <wp:inline distT="0" distB="0" distL="0" distR="0" wp14:anchorId="36F9418D" wp14:editId="135499CA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517A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14F1"/>
    <w:rsid w:val="000B3CAE"/>
    <w:rsid w:val="000B5438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15F82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19ED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3D9"/>
    <w:rsid w:val="00314ADA"/>
    <w:rsid w:val="0031639A"/>
    <w:rsid w:val="003217BB"/>
    <w:rsid w:val="003318B3"/>
    <w:rsid w:val="00337768"/>
    <w:rsid w:val="00337A3D"/>
    <w:rsid w:val="00342FCF"/>
    <w:rsid w:val="00344F84"/>
    <w:rsid w:val="00345D36"/>
    <w:rsid w:val="00346F03"/>
    <w:rsid w:val="003473D7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1497C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77E1F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713D9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26050"/>
    <w:rsid w:val="0063076D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B70F3"/>
    <w:rsid w:val="006C3AD5"/>
    <w:rsid w:val="006C6834"/>
    <w:rsid w:val="006D0A6D"/>
    <w:rsid w:val="006D11F9"/>
    <w:rsid w:val="006D5F20"/>
    <w:rsid w:val="006E1548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0649"/>
    <w:rsid w:val="007A79A7"/>
    <w:rsid w:val="007A7F2C"/>
    <w:rsid w:val="007B2E3E"/>
    <w:rsid w:val="007B30E4"/>
    <w:rsid w:val="007B366B"/>
    <w:rsid w:val="007B4D19"/>
    <w:rsid w:val="007B60F2"/>
    <w:rsid w:val="007B70F1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7F490D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0A18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66B4D"/>
    <w:rsid w:val="00870F93"/>
    <w:rsid w:val="00873046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0FD2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56A1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03EC4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26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553CF"/>
    <w:rsid w:val="00B65BE2"/>
    <w:rsid w:val="00B70A98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D7B9E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25AEA"/>
    <w:rsid w:val="00C3286A"/>
    <w:rsid w:val="00C33E06"/>
    <w:rsid w:val="00C34A1E"/>
    <w:rsid w:val="00C402A9"/>
    <w:rsid w:val="00C42EE5"/>
    <w:rsid w:val="00C44F45"/>
    <w:rsid w:val="00C451F0"/>
    <w:rsid w:val="00C45F9E"/>
    <w:rsid w:val="00C51ED4"/>
    <w:rsid w:val="00C55943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1C7D"/>
    <w:rsid w:val="00CD2282"/>
    <w:rsid w:val="00CD3911"/>
    <w:rsid w:val="00CD518F"/>
    <w:rsid w:val="00CE24EC"/>
    <w:rsid w:val="00CE4721"/>
    <w:rsid w:val="00CE48F6"/>
    <w:rsid w:val="00CE6C75"/>
    <w:rsid w:val="00CF5107"/>
    <w:rsid w:val="00CF57EB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3544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25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4CE7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B74C7"/>
    <w:rsid w:val="00EC2C71"/>
    <w:rsid w:val="00EC417A"/>
    <w:rsid w:val="00EC55CA"/>
    <w:rsid w:val="00EC728C"/>
    <w:rsid w:val="00EC7991"/>
    <w:rsid w:val="00EC7E43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2538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3789"/>
    <w:rsid w:val="00F64E9C"/>
    <w:rsid w:val="00F71967"/>
    <w:rsid w:val="00F71DAA"/>
    <w:rsid w:val="00F73D2F"/>
    <w:rsid w:val="00F7545F"/>
    <w:rsid w:val="00F76412"/>
    <w:rsid w:val="00F802EE"/>
    <w:rsid w:val="00F80F73"/>
    <w:rsid w:val="00F81163"/>
    <w:rsid w:val="00F81424"/>
    <w:rsid w:val="00F814D6"/>
    <w:rsid w:val="00F82287"/>
    <w:rsid w:val="00F900E5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file:///C:\Users\lewandowska_ewelina\AppData\Local\Microsoft\Windows\INetCache\Content.Outlook\6JT9DBIW\www.rpo.wrotapodlasi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upbialystok.praca.gov.p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wrotapodlasia.pl" TargetMode="External"/><Relationship Id="rId20" Type="http://schemas.openxmlformats.org/officeDocument/2006/relationships/hyperlink" Target="file:///C:\Users\lewandowska_ewelina\AppData\Local\Microsoft\Windows\INetCache\Content.Outlook\6JT9DBIW\www.rpo.wrotapodlasi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hyperlink" Target="http://wupbialystok.praca.gov.pl" TargetMode="External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upbialystok.praca.gov.p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778E-74B0-4B02-AF36-B56AFADEE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1CDF5-79B8-41DC-A73B-75952E990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791BF-FFEB-456C-A72E-DB2C70F51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6017B-A900-497C-B83F-6E94067EF4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FBFD2C-2FB1-4345-A3AE-3921DC08D1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964877F-B15C-43AE-A38E-A822C81F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16490</Words>
  <Characters>98945</Characters>
  <Application>Microsoft Office Word</Application>
  <DocSecurity>0</DocSecurity>
  <Lines>824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Ewelina Lewandowska</cp:lastModifiedBy>
  <cp:revision>2</cp:revision>
  <cp:lastPrinted>2017-03-27T12:19:00Z</cp:lastPrinted>
  <dcterms:created xsi:type="dcterms:W3CDTF">2017-03-27T12:20:00Z</dcterms:created>
  <dcterms:modified xsi:type="dcterms:W3CDTF">2017-03-27T12:20:00Z</dcterms:modified>
</cp:coreProperties>
</file>